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08C0" w14:textId="77777777" w:rsidR="00C67275" w:rsidRDefault="008C4677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EC843E" wp14:editId="5C9A07BA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6048375" cy="1666875"/>
            <wp:effectExtent l="0" t="0" r="0" b="0"/>
            <wp:wrapNone/>
            <wp:docPr id="7" name="Picture 6" descr="Dopis novi maj 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 novi maj he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410" cy="166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59FF0" w14:textId="77777777" w:rsidR="00602E1E" w:rsidRPr="004B498C" w:rsidRDefault="00602E1E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1C75B380" w14:textId="77777777" w:rsidR="00602E1E" w:rsidRPr="004B498C" w:rsidRDefault="00602E1E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6A73EBF8" w14:textId="77777777" w:rsidR="008C4677" w:rsidRDefault="008C4677" w:rsidP="007A1082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</w:p>
    <w:p w14:paraId="7C308B51" w14:textId="5862BD91" w:rsidR="004B498C" w:rsidRPr="004B498C" w:rsidRDefault="004B498C" w:rsidP="007A1082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sz w:val="24"/>
          <w:szCs w:val="24"/>
          <w:lang w:val="sr-Latn-CS"/>
        </w:rPr>
        <w:t>Broj: 0</w:t>
      </w:r>
      <w:r w:rsidR="00C12BE5">
        <w:rPr>
          <w:rFonts w:asciiTheme="majorHAnsi" w:hAnsiTheme="majorHAnsi"/>
          <w:sz w:val="24"/>
          <w:szCs w:val="24"/>
          <w:lang w:val="sr-Latn-CS"/>
        </w:rPr>
        <w:t>5</w:t>
      </w:r>
      <w:r w:rsidR="003769EA">
        <w:rPr>
          <w:rFonts w:asciiTheme="majorHAnsi" w:hAnsiTheme="majorHAnsi"/>
          <w:sz w:val="24"/>
          <w:szCs w:val="24"/>
          <w:lang w:val="sr-Latn-CS"/>
        </w:rPr>
        <w:t>-</w:t>
      </w:r>
      <w:r w:rsidR="000A1A2E">
        <w:rPr>
          <w:rFonts w:asciiTheme="majorHAnsi" w:hAnsiTheme="majorHAnsi"/>
          <w:sz w:val="24"/>
          <w:szCs w:val="24"/>
          <w:lang w:val="sr-Latn-CS"/>
        </w:rPr>
        <w:t>12</w:t>
      </w:r>
      <w:r w:rsidR="00E1130C">
        <w:rPr>
          <w:rFonts w:asciiTheme="majorHAnsi" w:hAnsiTheme="majorHAnsi"/>
          <w:sz w:val="24"/>
          <w:szCs w:val="24"/>
          <w:lang w:val="sr-Latn-CS"/>
        </w:rPr>
        <w:t>/</w:t>
      </w:r>
      <w:r w:rsidR="00C12BE5">
        <w:rPr>
          <w:rFonts w:asciiTheme="majorHAnsi" w:hAnsiTheme="majorHAnsi"/>
          <w:sz w:val="24"/>
          <w:szCs w:val="24"/>
          <w:lang w:val="sr-Latn-CS"/>
        </w:rPr>
        <w:t>23</w:t>
      </w:r>
    </w:p>
    <w:p w14:paraId="6D5D96C9" w14:textId="27F3D6DA" w:rsidR="00C67275" w:rsidRDefault="004B498C" w:rsidP="007A1082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sz w:val="24"/>
          <w:szCs w:val="24"/>
          <w:lang w:val="sr-Latn-CS"/>
        </w:rPr>
        <w:t>Podgorica,</w:t>
      </w:r>
      <w:r w:rsidR="008F430B">
        <w:rPr>
          <w:rFonts w:asciiTheme="majorHAnsi" w:hAnsiTheme="majorHAnsi"/>
          <w:sz w:val="24"/>
          <w:szCs w:val="24"/>
          <w:lang w:val="sr-Latn-CS"/>
        </w:rPr>
        <w:t>16</w:t>
      </w:r>
      <w:r w:rsidR="001E5B86">
        <w:rPr>
          <w:rFonts w:asciiTheme="majorHAnsi" w:hAnsiTheme="majorHAnsi"/>
          <w:sz w:val="24"/>
          <w:szCs w:val="24"/>
          <w:lang w:val="sr-Latn-CS"/>
        </w:rPr>
        <w:t>.</w:t>
      </w:r>
      <w:r w:rsidR="00C12BE5">
        <w:rPr>
          <w:rFonts w:asciiTheme="majorHAnsi" w:hAnsiTheme="majorHAnsi"/>
          <w:sz w:val="24"/>
          <w:szCs w:val="24"/>
          <w:lang w:val="sr-Latn-CS"/>
        </w:rPr>
        <w:t>05</w:t>
      </w:r>
      <w:r w:rsidR="009B1F6A">
        <w:rPr>
          <w:rFonts w:asciiTheme="majorHAnsi" w:hAnsiTheme="majorHAnsi"/>
          <w:sz w:val="24"/>
          <w:szCs w:val="24"/>
          <w:lang w:val="sr-Latn-CS"/>
        </w:rPr>
        <w:t>.20</w:t>
      </w:r>
      <w:r w:rsidR="00C12BE5">
        <w:rPr>
          <w:rFonts w:asciiTheme="majorHAnsi" w:hAnsiTheme="majorHAnsi"/>
          <w:sz w:val="24"/>
          <w:szCs w:val="24"/>
          <w:lang w:val="sr-Latn-CS"/>
        </w:rPr>
        <w:t>23</w:t>
      </w:r>
      <w:r w:rsidR="009B1F6A">
        <w:rPr>
          <w:rFonts w:asciiTheme="majorHAnsi" w:hAnsiTheme="majorHAnsi"/>
          <w:sz w:val="24"/>
          <w:szCs w:val="24"/>
          <w:lang w:val="sr-Latn-CS"/>
        </w:rPr>
        <w:t>.god</w:t>
      </w:r>
      <w:r w:rsidR="00ED1BB8">
        <w:rPr>
          <w:rFonts w:asciiTheme="majorHAnsi" w:hAnsiTheme="majorHAnsi"/>
          <w:sz w:val="24"/>
          <w:szCs w:val="24"/>
          <w:lang w:val="sr-Latn-CS"/>
        </w:rPr>
        <w:t>ine</w:t>
      </w:r>
    </w:p>
    <w:p w14:paraId="3A6EA0AB" w14:textId="77777777" w:rsidR="00356408" w:rsidRDefault="00356408" w:rsidP="007A1082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</w:p>
    <w:p w14:paraId="41169F81" w14:textId="77777777" w:rsidR="00356408" w:rsidRDefault="00356408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1BF1FA79" w14:textId="77777777" w:rsidR="00372890" w:rsidRDefault="00372890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2D22A8EF" w14:textId="77777777" w:rsidR="00372890" w:rsidRDefault="00372890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25B79C69" w14:textId="77777777" w:rsidR="00372890" w:rsidRDefault="00372890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0FF83BD8" w14:textId="77777777" w:rsidR="00372890" w:rsidRDefault="00372890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411C7CD3" w14:textId="77777777" w:rsidR="00356408" w:rsidRDefault="00356408" w:rsidP="007A1082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</w:p>
    <w:p w14:paraId="7CED7CB2" w14:textId="77777777" w:rsidR="00FC31E7" w:rsidRDefault="00FC31E7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3DD5B4E5" w14:textId="77777777" w:rsidR="00047105" w:rsidRPr="001E614B" w:rsidRDefault="00372890" w:rsidP="007A1082">
      <w:pPr>
        <w:spacing w:after="0" w:line="240" w:lineRule="auto"/>
        <w:jc w:val="center"/>
        <w:rPr>
          <w:rFonts w:asciiTheme="majorHAnsi" w:hAnsiTheme="majorHAnsi"/>
          <w:b/>
          <w:i/>
          <w:iCs/>
          <w:sz w:val="28"/>
          <w:szCs w:val="28"/>
        </w:rPr>
      </w:pPr>
      <w:r w:rsidRPr="001E614B">
        <w:rPr>
          <w:rFonts w:asciiTheme="majorHAnsi" w:hAnsiTheme="majorHAnsi"/>
          <w:b/>
          <w:i/>
          <w:iCs/>
          <w:sz w:val="28"/>
          <w:szCs w:val="28"/>
        </w:rPr>
        <w:t>ZAJEDNICA OPŠTINA CRNE GORE</w:t>
      </w:r>
    </w:p>
    <w:p w14:paraId="4A899553" w14:textId="77777777" w:rsidR="00047105" w:rsidRPr="001E614B" w:rsidRDefault="00047105" w:rsidP="007A108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B326CB8" w14:textId="4AC931F3" w:rsidR="00047105" w:rsidRPr="001E614B" w:rsidRDefault="00372890" w:rsidP="007A1082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1E614B">
        <w:rPr>
          <w:rFonts w:asciiTheme="majorHAnsi" w:hAnsiTheme="majorHAnsi"/>
          <w:b/>
          <w:i/>
          <w:sz w:val="28"/>
          <w:szCs w:val="28"/>
        </w:rPr>
        <w:t xml:space="preserve">ODBOR ZA DRUŠTVENE DJELATNOSTI </w:t>
      </w:r>
    </w:p>
    <w:p w14:paraId="788180F8" w14:textId="77777777" w:rsidR="00047105" w:rsidRDefault="00047105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1B3D97CB" w14:textId="77777777" w:rsidR="00372890" w:rsidRDefault="00372890" w:rsidP="007A1082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24F4F73A" w14:textId="77777777" w:rsidR="001E5B86" w:rsidRDefault="001E5B86" w:rsidP="007A1082">
      <w:pPr>
        <w:pStyle w:val="NoSpacing"/>
        <w:ind w:right="-331"/>
        <w:jc w:val="center"/>
        <w:rPr>
          <w:rFonts w:ascii="Cambria" w:hAnsi="Cambria"/>
          <w:b/>
          <w:i/>
        </w:rPr>
      </w:pPr>
    </w:p>
    <w:p w14:paraId="64BD338D" w14:textId="77777777" w:rsidR="00372890" w:rsidRDefault="00372890" w:rsidP="007A1082">
      <w:pPr>
        <w:pStyle w:val="NoSpacing"/>
        <w:ind w:right="-331"/>
        <w:rPr>
          <w:rFonts w:ascii="Cambria" w:hAnsi="Cambria"/>
          <w:b/>
          <w:i/>
        </w:rPr>
      </w:pPr>
    </w:p>
    <w:p w14:paraId="496F8D00" w14:textId="77777777" w:rsidR="00372890" w:rsidRDefault="00372890" w:rsidP="007A1082">
      <w:pPr>
        <w:pStyle w:val="NoSpacing"/>
        <w:ind w:right="-331"/>
        <w:jc w:val="center"/>
        <w:rPr>
          <w:rFonts w:ascii="Cambria" w:hAnsi="Cambria"/>
          <w:b/>
          <w:i/>
        </w:rPr>
      </w:pPr>
    </w:p>
    <w:p w14:paraId="57811E9A" w14:textId="77777777" w:rsidR="00372890" w:rsidRDefault="00372890" w:rsidP="007A1082">
      <w:pPr>
        <w:pStyle w:val="NoSpacing"/>
        <w:ind w:right="-331"/>
        <w:jc w:val="center"/>
        <w:rPr>
          <w:rFonts w:ascii="Cambria" w:hAnsi="Cambria"/>
          <w:b/>
          <w:i/>
        </w:rPr>
      </w:pPr>
    </w:p>
    <w:p w14:paraId="77C433B9" w14:textId="77777777" w:rsidR="00D62332" w:rsidRDefault="00372890" w:rsidP="007A1082">
      <w:pPr>
        <w:spacing w:after="16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bookmarkStart w:id="0" w:name="_Hlk134613900"/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A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N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A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L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I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Z</w:t>
      </w:r>
      <w:r w:rsidR="00D62332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r w:rsidRPr="00372890">
        <w:rPr>
          <w:rFonts w:ascii="Cambria" w:eastAsia="Times New Roman" w:hAnsi="Cambria"/>
          <w:b/>
          <w:bCs/>
          <w:i/>
          <w:iCs/>
          <w:sz w:val="28"/>
          <w:szCs w:val="28"/>
        </w:rPr>
        <w:t>A</w:t>
      </w:r>
    </w:p>
    <w:p w14:paraId="408AC6BC" w14:textId="0DD19CAF" w:rsidR="00D62332" w:rsidRPr="000658B7" w:rsidRDefault="00D62332" w:rsidP="000658B7">
      <w:pPr>
        <w:spacing w:after="160" w:line="240" w:lineRule="auto"/>
        <w:ind w:right="-331"/>
        <w:contextualSpacing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8"/>
        </w:rPr>
      </w:pPr>
    </w:p>
    <w:p w14:paraId="31D87D39" w14:textId="7788AAD6" w:rsidR="000658B7" w:rsidRPr="000658B7" w:rsidRDefault="000658B7" w:rsidP="000658B7">
      <w:pPr>
        <w:spacing w:after="0" w:line="240" w:lineRule="auto"/>
        <w:ind w:right="-331"/>
        <w:contextualSpacing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8"/>
        </w:rPr>
      </w:pPr>
      <w:r w:rsidRPr="000658B7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O SREDSTVIMA KOJE SU IZDVAJALE JEDINICE LOKALNE SAMOUPRAVE ZA USLUGE I DAVANJA IZ OBLASTI SOCIJALNE I DJEČJE ZAŠTITE ZA PERIOD 2020-2022. GODINE</w:t>
      </w:r>
    </w:p>
    <w:bookmarkEnd w:id="0"/>
    <w:p w14:paraId="036CC1A3" w14:textId="77777777" w:rsidR="00F970AD" w:rsidRDefault="00F970AD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7E4D4627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7589525B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30296791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3F76FEEA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531E3DA9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4A305064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3A88D78F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2EC24A83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6EB15AF4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24FB3AE7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550F77EC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18F6F259" w14:textId="77777777" w:rsidR="000658B7" w:rsidRDefault="000658B7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4A73B323" w14:textId="77777777" w:rsidR="000658B7" w:rsidRDefault="000658B7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71A615EB" w14:textId="77777777" w:rsidR="007A1082" w:rsidRDefault="007A1082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2473D6B6" w14:textId="77777777" w:rsidR="007A1082" w:rsidRDefault="007A1082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4D7887ED" w14:textId="77777777" w:rsidR="00356408" w:rsidRDefault="00356408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1AB2C1E0" w14:textId="5630B5F7" w:rsidR="00356408" w:rsidRDefault="00356408" w:rsidP="007A1082">
      <w:pPr>
        <w:spacing w:after="0" w:line="240" w:lineRule="auto"/>
        <w:ind w:right="-331"/>
        <w:contextualSpacing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25C1B8F2" w14:textId="77777777" w:rsidR="002872AB" w:rsidRDefault="002872AB" w:rsidP="007A1082">
      <w:pPr>
        <w:spacing w:after="0" w:line="240" w:lineRule="auto"/>
        <w:ind w:right="-331"/>
        <w:contextualSpacing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14:paraId="56C4776E" w14:textId="77777777" w:rsidR="00EA7DAA" w:rsidRPr="00EA7DAA" w:rsidRDefault="00EA7DAA" w:rsidP="007A1082">
      <w:pPr>
        <w:spacing w:after="0" w:line="240" w:lineRule="auto"/>
        <w:ind w:right="-331"/>
        <w:contextualSpacing/>
        <w:jc w:val="center"/>
        <w:rPr>
          <w:rFonts w:ascii="Cambria" w:eastAsia="Times New Roman" w:hAnsi="Cambria"/>
          <w:b/>
          <w:bCs/>
          <w:i/>
          <w:iCs/>
          <w:sz w:val="24"/>
          <w:szCs w:val="24"/>
        </w:rPr>
      </w:pPr>
      <w:r w:rsidRPr="00EA7DAA">
        <w:rPr>
          <w:rFonts w:ascii="Cambria" w:eastAsia="Times New Roman" w:hAnsi="Cambria"/>
          <w:b/>
          <w:bCs/>
          <w:i/>
          <w:iCs/>
          <w:sz w:val="24"/>
          <w:szCs w:val="24"/>
        </w:rPr>
        <w:t>UVOD</w:t>
      </w:r>
    </w:p>
    <w:p w14:paraId="4A26949F" w14:textId="77777777" w:rsidR="006009D7" w:rsidRDefault="006009D7" w:rsidP="007A1082">
      <w:pPr>
        <w:pStyle w:val="NoSpacing"/>
        <w:ind w:right="-331"/>
        <w:jc w:val="both"/>
        <w:rPr>
          <w:rFonts w:ascii="Cambria" w:hAnsi="Cambria"/>
        </w:rPr>
      </w:pPr>
    </w:p>
    <w:p w14:paraId="08FDAF42" w14:textId="77777777" w:rsidR="00D32E53" w:rsidRDefault="00D32E53" w:rsidP="007A1082">
      <w:pPr>
        <w:spacing w:after="160" w:line="240" w:lineRule="auto"/>
        <w:ind w:right="-331"/>
        <w:contextualSpacing/>
        <w:jc w:val="both"/>
        <w:rPr>
          <w:rFonts w:ascii="Cambria" w:eastAsia="Times New Roman" w:hAnsi="Cambria"/>
          <w:bCs/>
          <w:iCs/>
          <w:sz w:val="24"/>
          <w:szCs w:val="24"/>
        </w:rPr>
      </w:pPr>
      <w:bookmarkStart w:id="1" w:name="_Hlk24356397"/>
    </w:p>
    <w:p w14:paraId="073931F3" w14:textId="4B799B18" w:rsidR="00D32E53" w:rsidRPr="004420F0" w:rsidRDefault="00350F27" w:rsidP="004420F0">
      <w:pPr>
        <w:spacing w:after="160" w:line="240" w:lineRule="auto"/>
        <w:ind w:right="-331"/>
        <w:contextualSpacing/>
        <w:jc w:val="both"/>
        <w:rPr>
          <w:rFonts w:ascii="Cambria" w:eastAsia="Times New Roman" w:hAnsi="Cambria"/>
          <w:bCs/>
          <w:iCs/>
          <w:sz w:val="24"/>
          <w:szCs w:val="24"/>
          <w:lang w:val="sr-Latn-CS"/>
        </w:rPr>
      </w:pPr>
      <w:r>
        <w:rPr>
          <w:rFonts w:ascii="Cambria" w:eastAsia="Times New Roman" w:hAnsi="Cambria"/>
          <w:sz w:val="24"/>
          <w:szCs w:val="24"/>
          <w:lang w:val="sr-Latn-CS"/>
        </w:rPr>
        <w:t xml:space="preserve">Kako je u toku rad na pripremi </w:t>
      </w:r>
      <w:bookmarkStart w:id="2" w:name="_Hlk134517655"/>
      <w:r w:rsidR="00D32E53" w:rsidRPr="00D32E53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Strategij</w:t>
      </w:r>
      <w:r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e</w:t>
      </w:r>
      <w:r w:rsidR="00D32E53" w:rsidRPr="00D32E53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 xml:space="preserve"> razvoja sistema socijalne i dječje zaštite 20</w:t>
      </w:r>
      <w:r w:rsidR="000B0DEA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23</w:t>
      </w:r>
      <w:r w:rsidR="00D32E53" w:rsidRPr="00D32E53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. - 202</w:t>
      </w:r>
      <w:r w:rsidR="000B0DEA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7</w:t>
      </w:r>
      <w:r w:rsidR="00D32E53" w:rsidRPr="00D32E53">
        <w:rPr>
          <w:rFonts w:ascii="Cambria" w:eastAsia="Times New Roman" w:hAnsi="Cambria"/>
          <w:b/>
          <w:bCs/>
          <w:i/>
          <w:iCs/>
          <w:sz w:val="24"/>
          <w:szCs w:val="24"/>
          <w:lang w:val="sr-Latn-CS"/>
        </w:rPr>
        <w:t>. godine</w:t>
      </w:r>
      <w:r w:rsidR="000B0DEA">
        <w:rPr>
          <w:rFonts w:ascii="Cambria" w:eastAsia="Times New Roman" w:hAnsi="Cambria"/>
          <w:bCs/>
          <w:iCs/>
          <w:sz w:val="24"/>
          <w:szCs w:val="24"/>
          <w:lang w:val="sr-Latn-CS"/>
        </w:rPr>
        <w:t>,</w:t>
      </w:r>
      <w:r w:rsidR="008D78E6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</w:t>
      </w:r>
      <w:r w:rsidR="000B0DEA" w:rsidRPr="000B0DEA">
        <w:rPr>
          <w:rFonts w:ascii="Cambria" w:eastAsia="Times New Roman" w:hAnsi="Cambria"/>
          <w:b/>
          <w:i/>
          <w:sz w:val="24"/>
          <w:szCs w:val="24"/>
          <w:lang w:val="sr-Latn-CS"/>
        </w:rPr>
        <w:t>Zakona o socijalnoj i dječijoj zaštiti</w:t>
      </w:r>
      <w:r w:rsidR="008D78E6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</w:t>
      </w:r>
      <w:bookmarkEnd w:id="2"/>
      <w:r w:rsidR="008D78E6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i izmjena </w:t>
      </w:r>
      <w:bookmarkStart w:id="3" w:name="_Hlk134517610"/>
      <w:r w:rsidR="000B0DEA" w:rsidRPr="000B0DEA">
        <w:rPr>
          <w:rFonts w:ascii="Cambria" w:eastAsia="Times New Roman" w:hAnsi="Cambria"/>
          <w:b/>
          <w:i/>
          <w:sz w:val="24"/>
          <w:szCs w:val="24"/>
          <w:lang w:val="sr-Latn-CS"/>
        </w:rPr>
        <w:t>Pravilnika o visini sredstava za razvoj, odnosno finansiranje usluga socijalne i dječje zaštite i kriterijumima za njihovu raspodjelu</w:t>
      </w:r>
      <w:bookmarkEnd w:id="3"/>
      <w:r w:rsidR="000B0DEA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, </w:t>
      </w:r>
      <w:r w:rsidR="00D32E53" w:rsidRPr="00D32E53">
        <w:rPr>
          <w:rFonts w:ascii="Cambria" w:eastAsia="Times New Roman" w:hAnsi="Cambria"/>
          <w:bCs/>
          <w:iCs/>
          <w:sz w:val="24"/>
          <w:szCs w:val="24"/>
          <w:lang w:val="sr-Latn-CS"/>
        </w:rPr>
        <w:t>Zajednica opština Crne Gore</w:t>
      </w:r>
      <w:r w:rsidR="00895AC2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je odlučila da</w:t>
      </w:r>
      <w:r w:rsidR="00D32E53" w:rsidRPr="00D32E53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izradi </w:t>
      </w:r>
      <w:r w:rsidR="004420F0" w:rsidRPr="004420F0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</w:t>
      </w:r>
      <w:bookmarkStart w:id="4" w:name="_Hlk134613977"/>
      <w:r w:rsidR="004420F0" w:rsidRPr="003F1AC2">
        <w:rPr>
          <w:rFonts w:ascii="Cambria" w:eastAsia="Times New Roman" w:hAnsi="Cambria"/>
          <w:b/>
          <w:i/>
          <w:sz w:val="24"/>
          <w:szCs w:val="24"/>
          <w:lang w:val="sr-Latn-CS"/>
        </w:rPr>
        <w:t>Analizu o sredstvima koje su izdvajale jedinice lokalne samouprave za usluge i davanja iz oblasti socijalne i dječije zaštite za period 2020-2022. godine</w:t>
      </w:r>
      <w:bookmarkEnd w:id="4"/>
      <w:r w:rsidR="003F1AC2" w:rsidRPr="003F1AC2">
        <w:rPr>
          <w:rFonts w:ascii="Cambria" w:eastAsia="Times New Roman" w:hAnsi="Cambria"/>
          <w:b/>
          <w:i/>
          <w:sz w:val="24"/>
          <w:szCs w:val="24"/>
          <w:lang w:val="sr-Latn-CS"/>
        </w:rPr>
        <w:t>.</w:t>
      </w:r>
    </w:p>
    <w:bookmarkEnd w:id="1"/>
    <w:p w14:paraId="5AE10424" w14:textId="77777777" w:rsidR="00C746D9" w:rsidRDefault="00C746D9" w:rsidP="007A1082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</w:p>
    <w:p w14:paraId="0568C44E" w14:textId="0B7F77DB" w:rsidR="009E4D48" w:rsidRPr="00E562F1" w:rsidRDefault="00F81332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bCs/>
          <w:sz w:val="24"/>
          <w:szCs w:val="24"/>
        </w:rPr>
        <w:t>Sekretarijat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4670E">
        <w:rPr>
          <w:rFonts w:ascii="Cambria" w:hAnsi="Cambria" w:cs="Arial"/>
          <w:bCs/>
          <w:sz w:val="24"/>
          <w:szCs w:val="24"/>
        </w:rPr>
        <w:t>Zajednice</w:t>
      </w:r>
      <w:proofErr w:type="spellEnd"/>
      <w:r w:rsidR="00C4670E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4670E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="00C4670E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745">
        <w:rPr>
          <w:rFonts w:ascii="Cambria" w:hAnsi="Cambria" w:cs="Arial"/>
          <w:bCs/>
          <w:sz w:val="24"/>
          <w:szCs w:val="24"/>
        </w:rPr>
        <w:t>pripremi</w:t>
      </w:r>
      <w:r w:rsidR="00345C81">
        <w:rPr>
          <w:rFonts w:ascii="Cambria" w:hAnsi="Cambria" w:cs="Arial"/>
          <w:bCs/>
          <w:sz w:val="24"/>
          <w:szCs w:val="24"/>
        </w:rPr>
        <w:t>o</w:t>
      </w:r>
      <w:proofErr w:type="spellEnd"/>
      <w:r w:rsidR="00C4670E">
        <w:rPr>
          <w:rFonts w:ascii="Cambria" w:hAnsi="Cambria" w:cs="Arial"/>
          <w:bCs/>
          <w:sz w:val="24"/>
          <w:szCs w:val="24"/>
        </w:rPr>
        <w:t xml:space="preserve"> je</w:t>
      </w:r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/>
          <w:bCs/>
          <w:i/>
          <w:iCs/>
          <w:sz w:val="24"/>
          <w:szCs w:val="24"/>
        </w:rPr>
        <w:t>Upitnik</w:t>
      </w:r>
      <w:proofErr w:type="spellEnd"/>
      <w:r w:rsidR="00556831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56831" w:rsidRPr="00556831">
        <w:rPr>
          <w:rFonts w:ascii="Cambria" w:hAnsi="Cambria" w:cs="Arial"/>
          <w:sz w:val="24"/>
          <w:szCs w:val="24"/>
        </w:rPr>
        <w:t>na</w:t>
      </w:r>
      <w:proofErr w:type="spellEnd"/>
      <w:r w:rsidR="00556831" w:rsidRPr="005568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4670E">
        <w:rPr>
          <w:rFonts w:ascii="Cambria" w:hAnsi="Cambria" w:cs="Arial"/>
          <w:sz w:val="24"/>
          <w:szCs w:val="24"/>
        </w:rPr>
        <w:t>osnovu</w:t>
      </w:r>
      <w:proofErr w:type="spellEnd"/>
      <w:r w:rsidR="00C4670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56831" w:rsidRPr="00556831">
        <w:rPr>
          <w:rFonts w:ascii="Cambria" w:hAnsi="Cambria" w:cs="Arial"/>
          <w:sz w:val="24"/>
          <w:szCs w:val="24"/>
        </w:rPr>
        <w:t>kojeg</w:t>
      </w:r>
      <w:proofErr w:type="spellEnd"/>
      <w:r w:rsidR="00556831" w:rsidRPr="0055683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56831" w:rsidRPr="00556831">
        <w:rPr>
          <w:rFonts w:ascii="Cambria" w:hAnsi="Cambria" w:cs="Arial"/>
          <w:sz w:val="24"/>
          <w:szCs w:val="24"/>
        </w:rPr>
        <w:t>s</w:t>
      </w:r>
      <w:r w:rsidR="000C5421">
        <w:rPr>
          <w:rFonts w:ascii="Cambria" w:hAnsi="Cambria" w:cs="Arial"/>
          <w:sz w:val="24"/>
          <w:szCs w:val="24"/>
        </w:rPr>
        <w:t>u</w:t>
      </w:r>
      <w:proofErr w:type="spellEnd"/>
      <w:r w:rsidR="000C542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56831" w:rsidRPr="00556831">
        <w:rPr>
          <w:rFonts w:ascii="Cambria" w:hAnsi="Cambria" w:cs="Arial"/>
          <w:sz w:val="24"/>
          <w:szCs w:val="24"/>
        </w:rPr>
        <w:t>pribav</w:t>
      </w:r>
      <w:r w:rsidR="00F14B76">
        <w:rPr>
          <w:rFonts w:ascii="Cambria" w:hAnsi="Cambria" w:cs="Arial"/>
          <w:sz w:val="24"/>
          <w:szCs w:val="24"/>
        </w:rPr>
        <w:t>ljeni</w:t>
      </w:r>
      <w:proofErr w:type="spellEnd"/>
      <w:r w:rsidR="00556831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podaci</w:t>
      </w:r>
      <w:proofErr w:type="spellEnd"/>
      <w:r w:rsidR="00556831">
        <w:rPr>
          <w:rFonts w:ascii="Cambria" w:hAnsi="Cambria" w:cs="Arial"/>
          <w:bCs/>
          <w:sz w:val="24"/>
          <w:szCs w:val="24"/>
        </w:rPr>
        <w:t xml:space="preserve"> i </w:t>
      </w:r>
      <w:proofErr w:type="spellStart"/>
      <w:r w:rsidR="00556831">
        <w:rPr>
          <w:rFonts w:ascii="Cambria" w:hAnsi="Cambria" w:cs="Arial"/>
          <w:bCs/>
          <w:sz w:val="24"/>
          <w:szCs w:val="24"/>
        </w:rPr>
        <w:t>informacije</w:t>
      </w:r>
      <w:proofErr w:type="spellEnd"/>
      <w:r w:rsidR="00556831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56831">
        <w:rPr>
          <w:rFonts w:ascii="Cambria" w:hAnsi="Cambria" w:cs="Arial"/>
          <w:bCs/>
          <w:sz w:val="24"/>
          <w:szCs w:val="24"/>
        </w:rPr>
        <w:t>iz</w:t>
      </w:r>
      <w:proofErr w:type="spellEnd"/>
      <w:r w:rsidR="00556831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56831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koji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će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poslužiti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kao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osnova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izradu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r w:rsidR="00714D80" w:rsidRPr="00714D80">
        <w:rPr>
          <w:rFonts w:ascii="Cambria" w:eastAsia="Times New Roman" w:hAnsi="Cambria"/>
          <w:bCs/>
          <w:iCs/>
          <w:sz w:val="24"/>
          <w:szCs w:val="24"/>
          <w:lang w:val="sr-Latn-CS"/>
        </w:rPr>
        <w:t>Analizu o sredstvima koje su izdvajale jedinice lokalne samouprave za usluge i davanja iz oblasti socijalne i dječije zaštite za period 2020-2022. godine</w:t>
      </w:r>
      <w:r w:rsidR="00714D80" w:rsidRPr="00714D80">
        <w:rPr>
          <w:rFonts w:ascii="Cambria" w:hAnsi="Cambria" w:cs="Arial"/>
          <w:bCs/>
          <w:iCs/>
          <w:sz w:val="24"/>
          <w:szCs w:val="24"/>
        </w:rPr>
        <w:t>.</w:t>
      </w:r>
      <w:r w:rsidR="00714D8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E562F1">
        <w:rPr>
          <w:rFonts w:ascii="Cambria" w:hAnsi="Cambria" w:cs="Arial"/>
          <w:bCs/>
          <w:sz w:val="24"/>
          <w:szCs w:val="24"/>
        </w:rPr>
        <w:t>S</w:t>
      </w:r>
      <w:r w:rsidR="00827C17" w:rsidRPr="00827C17">
        <w:rPr>
          <w:rFonts w:ascii="Cambria" w:hAnsi="Cambria" w:cs="Arial"/>
          <w:bCs/>
          <w:sz w:val="24"/>
          <w:szCs w:val="24"/>
        </w:rPr>
        <w:t>adržaj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Upitnika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r w:rsidR="001F016C">
        <w:rPr>
          <w:rFonts w:ascii="Cambria" w:hAnsi="Cambria" w:cs="Arial"/>
          <w:bCs/>
          <w:sz w:val="24"/>
          <w:szCs w:val="24"/>
        </w:rPr>
        <w:t xml:space="preserve">je </w:t>
      </w:r>
      <w:proofErr w:type="spellStart"/>
      <w:r w:rsidR="001F016C">
        <w:rPr>
          <w:rFonts w:ascii="Cambria" w:hAnsi="Cambria" w:cs="Arial"/>
          <w:bCs/>
          <w:sz w:val="24"/>
          <w:szCs w:val="24"/>
        </w:rPr>
        <w:t>strukturiran</w:t>
      </w:r>
      <w:proofErr w:type="spellEnd"/>
      <w:r w:rsidR="001F016C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745">
        <w:rPr>
          <w:rFonts w:ascii="Cambria" w:hAnsi="Cambria" w:cs="Arial"/>
          <w:bCs/>
          <w:sz w:val="24"/>
          <w:szCs w:val="24"/>
        </w:rPr>
        <w:t>na</w:t>
      </w:r>
      <w:proofErr w:type="spellEnd"/>
      <w:r w:rsidR="00C51745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745">
        <w:rPr>
          <w:rFonts w:ascii="Cambria" w:hAnsi="Cambria" w:cs="Arial"/>
          <w:bCs/>
          <w:sz w:val="24"/>
          <w:szCs w:val="24"/>
        </w:rPr>
        <w:t>način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da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su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navedene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usluge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vrste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materijalnih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davanja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iz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oblasti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socijalne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dječje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zaštite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koje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3661">
        <w:rPr>
          <w:rFonts w:ascii="Cambria" w:hAnsi="Cambria" w:cs="Arial"/>
          <w:sz w:val="24"/>
          <w:szCs w:val="24"/>
        </w:rPr>
        <w:t>obezbjeđuju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B2A08">
        <w:rPr>
          <w:rFonts w:ascii="Cambria" w:hAnsi="Cambria" w:cs="Arial"/>
          <w:sz w:val="24"/>
          <w:szCs w:val="24"/>
        </w:rPr>
        <w:t>o</w:t>
      </w:r>
      <w:r w:rsidR="001F016C">
        <w:rPr>
          <w:rFonts w:ascii="Cambria" w:hAnsi="Cambria" w:cs="Arial"/>
          <w:sz w:val="24"/>
          <w:szCs w:val="24"/>
        </w:rPr>
        <w:t>pštine</w:t>
      </w:r>
      <w:proofErr w:type="spellEnd"/>
      <w:r w:rsidR="001F016C">
        <w:rPr>
          <w:rFonts w:ascii="Cambria" w:hAnsi="Cambria" w:cs="Arial"/>
          <w:sz w:val="24"/>
          <w:szCs w:val="24"/>
        </w:rPr>
        <w:t xml:space="preserve"> u tri </w:t>
      </w:r>
      <w:proofErr w:type="spellStart"/>
      <w:r w:rsidR="001F016C">
        <w:rPr>
          <w:rFonts w:ascii="Cambria" w:hAnsi="Cambria" w:cs="Arial"/>
          <w:sz w:val="24"/>
          <w:szCs w:val="24"/>
        </w:rPr>
        <w:t>podgrupe</w:t>
      </w:r>
      <w:proofErr w:type="spellEnd"/>
      <w:r w:rsidR="001F016C">
        <w:rPr>
          <w:rFonts w:ascii="Cambria" w:hAnsi="Cambria" w:cs="Arial"/>
          <w:sz w:val="24"/>
          <w:szCs w:val="24"/>
        </w:rPr>
        <w:t xml:space="preserve">, </w:t>
      </w:r>
      <w:r w:rsidR="009B1F6A">
        <w:rPr>
          <w:rFonts w:ascii="Cambria" w:hAnsi="Cambria" w:cs="Arial"/>
          <w:sz w:val="24"/>
          <w:szCs w:val="24"/>
        </w:rPr>
        <w:t>i to</w:t>
      </w:r>
      <w:r w:rsidR="009E4D48">
        <w:rPr>
          <w:rFonts w:ascii="Cambria" w:hAnsi="Cambria" w:cs="Arial"/>
          <w:sz w:val="24"/>
          <w:szCs w:val="24"/>
        </w:rPr>
        <w:t>:</w:t>
      </w:r>
    </w:p>
    <w:p w14:paraId="1F3F950B" w14:textId="77777777" w:rsidR="00093661" w:rsidRDefault="00093661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</w:p>
    <w:p w14:paraId="65457D04" w14:textId="77777777" w:rsidR="009E4D48" w:rsidRPr="009E4D48" w:rsidRDefault="009E4D48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Usluge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- </w:t>
      </w:r>
      <w:proofErr w:type="spellStart"/>
      <w:r>
        <w:rPr>
          <w:rFonts w:ascii="Cambria" w:hAnsi="Cambria" w:cs="Arial"/>
          <w:sz w:val="24"/>
          <w:szCs w:val="24"/>
        </w:rPr>
        <w:t>p</w:t>
      </w:r>
      <w:r w:rsidRPr="009E4D48">
        <w:rPr>
          <w:rFonts w:ascii="Cambria" w:hAnsi="Cambria" w:cs="Arial"/>
          <w:sz w:val="24"/>
          <w:szCs w:val="24"/>
        </w:rPr>
        <w:t>omoć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u </w:t>
      </w:r>
      <w:proofErr w:type="spellStart"/>
      <w:proofErr w:type="gramStart"/>
      <w:r w:rsidRPr="009E4D48">
        <w:rPr>
          <w:rFonts w:ascii="Cambria" w:hAnsi="Cambria" w:cs="Arial"/>
          <w:sz w:val="24"/>
          <w:szCs w:val="24"/>
        </w:rPr>
        <w:t>kući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 (</w:t>
      </w:r>
      <w:proofErr w:type="spellStart"/>
      <w:proofErr w:type="gramEnd"/>
      <w:r w:rsidRPr="009E4D48">
        <w:rPr>
          <w:rFonts w:ascii="Cambria" w:hAnsi="Cambria" w:cs="Arial"/>
          <w:sz w:val="24"/>
          <w:szCs w:val="24"/>
        </w:rPr>
        <w:t>geronto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servis</w:t>
      </w:r>
      <w:proofErr w:type="spellEnd"/>
      <w:r w:rsidRPr="009E4D48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d</w:t>
      </w:r>
      <w:r w:rsidRPr="009E4D48">
        <w:rPr>
          <w:rFonts w:ascii="Cambria" w:hAnsi="Cambria" w:cs="Arial"/>
          <w:sz w:val="24"/>
          <w:szCs w:val="24"/>
        </w:rPr>
        <w:t>nevni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boravak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3661">
        <w:rPr>
          <w:rFonts w:ascii="Cambria" w:hAnsi="Cambria" w:cs="Arial"/>
          <w:sz w:val="24"/>
          <w:szCs w:val="24"/>
        </w:rPr>
        <w:t>n</w:t>
      </w:r>
      <w:r w:rsidRPr="009E4D48">
        <w:rPr>
          <w:rFonts w:ascii="Cambria" w:hAnsi="Cambria" w:cs="Arial"/>
          <w:sz w:val="24"/>
          <w:szCs w:val="24"/>
        </w:rPr>
        <w:t>arodna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kuhinja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3661">
        <w:rPr>
          <w:rFonts w:ascii="Cambria" w:hAnsi="Cambria" w:cs="Arial"/>
          <w:sz w:val="24"/>
          <w:szCs w:val="24"/>
        </w:rPr>
        <w:t>o</w:t>
      </w:r>
      <w:r w:rsidRPr="009E4D48">
        <w:rPr>
          <w:rFonts w:ascii="Cambria" w:hAnsi="Cambria" w:cs="Arial"/>
          <w:sz w:val="24"/>
          <w:szCs w:val="24"/>
        </w:rPr>
        <w:t>dmor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9E4D48">
        <w:rPr>
          <w:rFonts w:ascii="Cambria" w:hAnsi="Cambria" w:cs="Arial"/>
          <w:sz w:val="24"/>
          <w:szCs w:val="24"/>
        </w:rPr>
        <w:t>rekreacija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djece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3661">
        <w:rPr>
          <w:rFonts w:ascii="Cambria" w:hAnsi="Cambria" w:cs="Arial"/>
          <w:sz w:val="24"/>
          <w:szCs w:val="24"/>
        </w:rPr>
        <w:t>s</w:t>
      </w:r>
      <w:r w:rsidRPr="009E4D48">
        <w:rPr>
          <w:rFonts w:ascii="Cambria" w:hAnsi="Cambria" w:cs="Arial"/>
          <w:sz w:val="24"/>
          <w:szCs w:val="24"/>
        </w:rPr>
        <w:t>tanovanje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uz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podršku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3661">
        <w:rPr>
          <w:rFonts w:ascii="Cambria" w:hAnsi="Cambria" w:cs="Arial"/>
          <w:sz w:val="24"/>
          <w:szCs w:val="24"/>
        </w:rPr>
        <w:t>s</w:t>
      </w:r>
      <w:r w:rsidRPr="009E4D48">
        <w:rPr>
          <w:rFonts w:ascii="Cambria" w:hAnsi="Cambria" w:cs="Arial"/>
          <w:sz w:val="24"/>
          <w:szCs w:val="24"/>
        </w:rPr>
        <w:t>mještaj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9E4D48">
        <w:rPr>
          <w:rFonts w:ascii="Cambria" w:hAnsi="Cambria" w:cs="Arial"/>
          <w:sz w:val="24"/>
          <w:szCs w:val="24"/>
        </w:rPr>
        <w:t>prihvatilište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r w:rsidR="00093661">
        <w:rPr>
          <w:rFonts w:ascii="Cambria" w:hAnsi="Cambria" w:cs="Arial"/>
          <w:sz w:val="24"/>
          <w:szCs w:val="24"/>
        </w:rPr>
        <w:t>–</w:t>
      </w:r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sklonište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093661">
        <w:rPr>
          <w:rFonts w:ascii="Cambria" w:hAnsi="Cambria" w:cs="Arial"/>
          <w:sz w:val="24"/>
          <w:szCs w:val="24"/>
        </w:rPr>
        <w:t>s</w:t>
      </w:r>
      <w:r w:rsidRPr="009E4D48">
        <w:rPr>
          <w:rFonts w:ascii="Cambria" w:hAnsi="Cambria" w:cs="Arial"/>
          <w:sz w:val="24"/>
          <w:szCs w:val="24"/>
        </w:rPr>
        <w:t>tanovanje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9E4D48">
        <w:rPr>
          <w:rFonts w:ascii="Cambria" w:hAnsi="Cambria" w:cs="Arial"/>
          <w:sz w:val="24"/>
          <w:szCs w:val="24"/>
        </w:rPr>
        <w:t>socijalno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ugrožena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lica</w:t>
      </w:r>
      <w:proofErr w:type="spellEnd"/>
      <w:r w:rsidR="00093661">
        <w:rPr>
          <w:rFonts w:ascii="Cambria" w:hAnsi="Cambria" w:cs="Arial"/>
          <w:sz w:val="24"/>
          <w:szCs w:val="24"/>
        </w:rPr>
        <w:t>;</w:t>
      </w:r>
    </w:p>
    <w:p w14:paraId="35DA013C" w14:textId="77777777" w:rsidR="00093661" w:rsidRDefault="00093661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</w:p>
    <w:p w14:paraId="076E1B2A" w14:textId="77777777" w:rsidR="009E4D48" w:rsidRPr="009E4D48" w:rsidRDefault="009E4D48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Materijalna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davanja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iz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socijalne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zaštite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- </w:t>
      </w:r>
      <w:proofErr w:type="spellStart"/>
      <w:r w:rsidR="009B1F6A">
        <w:rPr>
          <w:rFonts w:ascii="Cambria" w:hAnsi="Cambria" w:cs="Arial"/>
          <w:sz w:val="24"/>
          <w:szCs w:val="24"/>
        </w:rPr>
        <w:t>j</w:t>
      </w:r>
      <w:r w:rsidRPr="009E4D48">
        <w:rPr>
          <w:rFonts w:ascii="Cambria" w:hAnsi="Cambria" w:cs="Arial"/>
          <w:sz w:val="24"/>
          <w:szCs w:val="24"/>
        </w:rPr>
        <w:t>ednokratne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pomoći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093661">
        <w:rPr>
          <w:rFonts w:ascii="Cambria" w:hAnsi="Cambria" w:cs="Arial"/>
          <w:sz w:val="24"/>
          <w:szCs w:val="24"/>
        </w:rPr>
        <w:t>s</w:t>
      </w:r>
      <w:r w:rsidRPr="009E4D48">
        <w:rPr>
          <w:rFonts w:ascii="Cambria" w:hAnsi="Cambria" w:cs="Arial"/>
          <w:sz w:val="24"/>
          <w:szCs w:val="24"/>
        </w:rPr>
        <w:t>ubvencije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9E4D48">
        <w:rPr>
          <w:rFonts w:ascii="Cambria" w:hAnsi="Cambria" w:cs="Arial"/>
          <w:sz w:val="24"/>
          <w:szCs w:val="24"/>
        </w:rPr>
        <w:t>plaćanju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komunalnih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usluga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koje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pružaju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javna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preduzeća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(DOO) </w:t>
      </w:r>
      <w:proofErr w:type="spellStart"/>
      <w:r w:rsidRPr="009E4D48">
        <w:rPr>
          <w:rFonts w:ascii="Cambria" w:hAnsi="Cambria" w:cs="Arial"/>
          <w:sz w:val="24"/>
          <w:szCs w:val="24"/>
        </w:rPr>
        <w:t>koja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osniva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opština</w:t>
      </w:r>
      <w:proofErr w:type="spellEnd"/>
      <w:r w:rsidR="00093661">
        <w:rPr>
          <w:rFonts w:ascii="Cambria" w:hAnsi="Cambria" w:cs="Arial"/>
          <w:sz w:val="24"/>
          <w:szCs w:val="24"/>
        </w:rPr>
        <w:t>;</w:t>
      </w:r>
    </w:p>
    <w:p w14:paraId="2614CEDC" w14:textId="77777777" w:rsidR="00093661" w:rsidRDefault="00093661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</w:p>
    <w:p w14:paraId="07509508" w14:textId="582228C1" w:rsidR="00157DFD" w:rsidRDefault="009E4D48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Materijalna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davanja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iz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dječje</w:t>
      </w:r>
      <w:proofErr w:type="spellEnd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1F6A">
        <w:rPr>
          <w:rFonts w:ascii="Cambria" w:hAnsi="Cambria" w:cs="Arial"/>
          <w:b/>
          <w:bCs/>
          <w:i/>
          <w:iCs/>
          <w:sz w:val="24"/>
          <w:szCs w:val="24"/>
        </w:rPr>
        <w:t>zaštite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 - </w:t>
      </w:r>
      <w:proofErr w:type="spellStart"/>
      <w:r w:rsidR="00093661">
        <w:rPr>
          <w:rFonts w:ascii="Cambria" w:hAnsi="Cambria" w:cs="Arial"/>
          <w:sz w:val="24"/>
          <w:szCs w:val="24"/>
        </w:rPr>
        <w:t>p</w:t>
      </w:r>
      <w:r w:rsidRPr="009E4D48">
        <w:rPr>
          <w:rFonts w:ascii="Cambria" w:hAnsi="Cambria" w:cs="Arial"/>
          <w:sz w:val="24"/>
          <w:szCs w:val="24"/>
        </w:rPr>
        <w:t>omoć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9E4D48">
        <w:rPr>
          <w:rFonts w:ascii="Cambria" w:hAnsi="Cambria" w:cs="Arial"/>
          <w:sz w:val="24"/>
          <w:szCs w:val="24"/>
        </w:rPr>
        <w:t>novorođeno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dijete</w:t>
      </w:r>
      <w:proofErr w:type="spellEnd"/>
      <w:r w:rsidR="0009366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3661">
        <w:rPr>
          <w:rFonts w:ascii="Cambria" w:hAnsi="Cambria" w:cs="Arial"/>
          <w:sz w:val="24"/>
          <w:szCs w:val="24"/>
        </w:rPr>
        <w:t>p</w:t>
      </w:r>
      <w:r w:rsidRPr="009E4D48">
        <w:rPr>
          <w:rFonts w:ascii="Cambria" w:hAnsi="Cambria" w:cs="Arial"/>
          <w:sz w:val="24"/>
          <w:szCs w:val="24"/>
        </w:rPr>
        <w:t>omoć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9E4D48">
        <w:rPr>
          <w:rFonts w:ascii="Cambria" w:hAnsi="Cambria" w:cs="Arial"/>
          <w:sz w:val="24"/>
          <w:szCs w:val="24"/>
        </w:rPr>
        <w:t>nabavku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školskog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9E4D48">
        <w:rPr>
          <w:rFonts w:ascii="Cambria" w:hAnsi="Cambria" w:cs="Arial"/>
          <w:sz w:val="24"/>
          <w:szCs w:val="24"/>
        </w:rPr>
        <w:t>pribora</w:t>
      </w:r>
      <w:proofErr w:type="spellEnd"/>
      <w:r w:rsidRPr="009E4D48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9E4D48">
        <w:rPr>
          <w:rFonts w:ascii="Cambria" w:hAnsi="Cambria" w:cs="Arial"/>
          <w:sz w:val="24"/>
          <w:szCs w:val="24"/>
        </w:rPr>
        <w:t>udžbenika</w:t>
      </w:r>
      <w:proofErr w:type="spellEnd"/>
      <w:r w:rsidR="00C6100C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C6100C">
        <w:rPr>
          <w:rFonts w:ascii="Cambria" w:hAnsi="Cambria" w:cs="Arial"/>
          <w:sz w:val="24"/>
          <w:szCs w:val="24"/>
        </w:rPr>
        <w:t>pomoć</w:t>
      </w:r>
      <w:proofErr w:type="spellEnd"/>
      <w:r w:rsidR="00C6100C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C6100C">
        <w:rPr>
          <w:rFonts w:ascii="Cambria" w:hAnsi="Cambria" w:cs="Arial"/>
          <w:sz w:val="24"/>
          <w:szCs w:val="24"/>
        </w:rPr>
        <w:t>liječenju</w:t>
      </w:r>
      <w:proofErr w:type="spellEnd"/>
      <w:r w:rsidR="00C6100C">
        <w:rPr>
          <w:rFonts w:ascii="Cambria" w:hAnsi="Cambria" w:cs="Arial"/>
          <w:sz w:val="24"/>
          <w:szCs w:val="24"/>
        </w:rPr>
        <w:t>.</w:t>
      </w:r>
    </w:p>
    <w:p w14:paraId="7B223AA2" w14:textId="77777777" w:rsidR="00DA15CD" w:rsidRDefault="00DA15CD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</w:p>
    <w:p w14:paraId="5E7362CC" w14:textId="41A42AC9" w:rsidR="00003E50" w:rsidRDefault="00003E50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</w:t>
      </w:r>
      <w:r w:rsidR="00DA15CD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eban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sz w:val="24"/>
          <w:szCs w:val="24"/>
        </w:rPr>
        <w:t>U</w:t>
      </w:r>
      <w:r>
        <w:rPr>
          <w:rFonts w:ascii="Cambria" w:hAnsi="Cambria" w:cs="Arial"/>
          <w:sz w:val="24"/>
          <w:szCs w:val="24"/>
        </w:rPr>
        <w:t>pitnika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</w:t>
      </w:r>
      <w:r w:rsidR="00DA15CD">
        <w:rPr>
          <w:rFonts w:ascii="Cambria" w:hAnsi="Cambria" w:cs="Arial"/>
          <w:sz w:val="24"/>
          <w:szCs w:val="24"/>
        </w:rPr>
        <w:t>nosio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troškove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Latn-ME"/>
        </w:rPr>
        <w:t xml:space="preserve">Dnevnih centara za djecu i omladinu sa smetnjama i teškoćama u razvoju, po konkretnim stavkama i to: </w:t>
      </w:r>
      <w:r w:rsidRPr="00003E50">
        <w:rPr>
          <w:rFonts w:ascii="Cambria" w:hAnsi="Cambria"/>
          <w:sz w:val="24"/>
          <w:szCs w:val="24"/>
          <w:lang w:val="sr-Latn-ME"/>
        </w:rPr>
        <w:t>zarade stručnog kadra, zarade administrativnog kadra, troškove prevoza, troškove ishrane i tekuće troškove</w:t>
      </w:r>
      <w:r>
        <w:rPr>
          <w:rFonts w:ascii="Cambria" w:hAnsi="Cambria"/>
          <w:sz w:val="24"/>
          <w:szCs w:val="24"/>
          <w:lang w:val="sr-Latn-ME"/>
        </w:rPr>
        <w:t xml:space="preserve">, kao i podatak koliko su lokalne samouprave </w:t>
      </w:r>
      <w:r w:rsidRPr="00003E50">
        <w:rPr>
          <w:rFonts w:ascii="Cambria" w:hAnsi="Cambria"/>
          <w:sz w:val="24"/>
          <w:szCs w:val="24"/>
          <w:lang w:val="sr-Latn-ME"/>
        </w:rPr>
        <w:t>uložil</w:t>
      </w:r>
      <w:r>
        <w:rPr>
          <w:rFonts w:ascii="Cambria" w:hAnsi="Cambria"/>
          <w:sz w:val="24"/>
          <w:szCs w:val="24"/>
          <w:lang w:val="sr-Latn-ME"/>
        </w:rPr>
        <w:t>e</w:t>
      </w:r>
      <w:r w:rsidRPr="00003E50">
        <w:rPr>
          <w:rFonts w:ascii="Cambria" w:hAnsi="Cambria"/>
          <w:sz w:val="24"/>
          <w:szCs w:val="24"/>
          <w:lang w:val="sr-Latn-ME"/>
        </w:rPr>
        <w:t xml:space="preserve"> u izgradnju Dnevnog centra, uključujući oslobađanje od naknada za komunalno opremanje zemljišta i druge troškove.</w:t>
      </w:r>
    </w:p>
    <w:p w14:paraId="397215D8" w14:textId="77777777" w:rsidR="00093661" w:rsidRPr="009E4D48" w:rsidRDefault="00093661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</w:p>
    <w:p w14:paraId="68BCD350" w14:textId="60DC6D28" w:rsidR="00127606" w:rsidRPr="009B1F6A" w:rsidRDefault="00003E50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U </w:t>
      </w:r>
      <w:proofErr w:type="spellStart"/>
      <w:r w:rsidR="00C51745">
        <w:rPr>
          <w:rFonts w:ascii="Cambria" w:hAnsi="Cambria" w:cs="Arial"/>
          <w:bCs/>
          <w:sz w:val="24"/>
          <w:szCs w:val="24"/>
        </w:rPr>
        <w:t>Upitnik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bCs/>
          <w:sz w:val="24"/>
          <w:szCs w:val="24"/>
        </w:rPr>
        <w:t>trebalo</w:t>
      </w:r>
      <w:proofErr w:type="spellEnd"/>
      <w:r w:rsidR="00C51745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745">
        <w:rPr>
          <w:rFonts w:ascii="Cambria" w:hAnsi="Cambria" w:cs="Arial"/>
          <w:bCs/>
          <w:sz w:val="24"/>
          <w:szCs w:val="24"/>
        </w:rPr>
        <w:t>nave</w:t>
      </w:r>
      <w:r>
        <w:rPr>
          <w:rFonts w:ascii="Cambria" w:hAnsi="Cambria" w:cs="Arial"/>
          <w:bCs/>
          <w:sz w:val="24"/>
          <w:szCs w:val="24"/>
        </w:rPr>
        <w:t>sti</w:t>
      </w:r>
      <w:proofErr w:type="spellEnd"/>
      <w:r w:rsidR="002B2A0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iznos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r w:rsidR="00E562F1">
        <w:rPr>
          <w:rFonts w:ascii="Cambria" w:hAnsi="Cambria" w:cs="Arial"/>
          <w:sz w:val="24"/>
          <w:szCs w:val="24"/>
        </w:rPr>
        <w:t xml:space="preserve">koji </w:t>
      </w:r>
      <w:r w:rsidR="00827C17" w:rsidRPr="00827C17">
        <w:rPr>
          <w:rFonts w:ascii="Cambria" w:hAnsi="Cambria" w:cs="Arial"/>
          <w:sz w:val="24"/>
          <w:szCs w:val="24"/>
        </w:rPr>
        <w:t xml:space="preserve">je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izdvojen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svaku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konkretnu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uslugu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>/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davanje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protek</w:t>
      </w:r>
      <w:r w:rsidR="00BC6F47">
        <w:rPr>
          <w:rFonts w:ascii="Cambria" w:hAnsi="Cambria" w:cs="Arial"/>
          <w:sz w:val="24"/>
          <w:szCs w:val="24"/>
        </w:rPr>
        <w:t>le</w:t>
      </w:r>
      <w:proofErr w:type="spellEnd"/>
      <w:r w:rsidR="00BC6F47">
        <w:rPr>
          <w:rFonts w:ascii="Cambria" w:hAnsi="Cambria" w:cs="Arial"/>
          <w:sz w:val="24"/>
          <w:szCs w:val="24"/>
        </w:rPr>
        <w:t xml:space="preserve"> tri </w:t>
      </w:r>
      <w:proofErr w:type="spellStart"/>
      <w:r w:rsidR="00BC6F47">
        <w:rPr>
          <w:rFonts w:ascii="Cambria" w:hAnsi="Cambria" w:cs="Arial"/>
          <w:sz w:val="24"/>
          <w:szCs w:val="24"/>
        </w:rPr>
        <w:t>godine</w:t>
      </w:r>
      <w:proofErr w:type="spellEnd"/>
      <w:r w:rsidR="00BC6F47">
        <w:rPr>
          <w:rFonts w:ascii="Cambria" w:hAnsi="Cambria" w:cs="Arial"/>
          <w:sz w:val="24"/>
          <w:szCs w:val="24"/>
        </w:rPr>
        <w:t xml:space="preserve">. </w:t>
      </w:r>
    </w:p>
    <w:p w14:paraId="2F0387B8" w14:textId="0F4FC082" w:rsidR="00827C17" w:rsidRDefault="00E562F1" w:rsidP="007A1082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</w:t>
      </w:r>
      <w:r w:rsidR="00827C17" w:rsidRPr="00827C17">
        <w:rPr>
          <w:rFonts w:ascii="Cambria" w:hAnsi="Cambria" w:cs="Arial"/>
          <w:sz w:val="24"/>
          <w:szCs w:val="24"/>
        </w:rPr>
        <w:t>tvrđena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forma i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sadržaj</w:t>
      </w:r>
      <w:proofErr w:type="spellEnd"/>
      <w:r w:rsidR="00827C17"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sz w:val="24"/>
          <w:szCs w:val="24"/>
        </w:rPr>
        <w:t>Upitnik</w:t>
      </w:r>
      <w:r w:rsidR="00C51745" w:rsidRPr="00127606">
        <w:rPr>
          <w:rFonts w:ascii="Cambria" w:hAnsi="Cambria" w:cs="Arial"/>
          <w:sz w:val="24"/>
          <w:szCs w:val="24"/>
        </w:rPr>
        <w:t>a</w:t>
      </w:r>
      <w:proofErr w:type="spellEnd"/>
      <w:r w:rsidR="002B2A0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je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dostavljen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svim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opštinama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adresiran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na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sekretarijate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="0011184C" w:rsidRPr="0011184C">
        <w:rPr>
          <w:rFonts w:ascii="Cambria" w:hAnsi="Cambria" w:cs="Arial"/>
          <w:bCs/>
          <w:sz w:val="24"/>
          <w:szCs w:val="24"/>
        </w:rPr>
        <w:t>finansije</w:t>
      </w:r>
      <w:proofErr w:type="spellEnd"/>
      <w:r w:rsidR="0011184C" w:rsidRPr="0011184C">
        <w:rPr>
          <w:rFonts w:ascii="Cambria" w:hAnsi="Cambria" w:cs="Arial"/>
          <w:bCs/>
          <w:sz w:val="24"/>
          <w:szCs w:val="24"/>
        </w:rPr>
        <w:t xml:space="preserve"> </w:t>
      </w:r>
      <w:r w:rsidR="0011184C">
        <w:rPr>
          <w:rFonts w:ascii="Cambria" w:hAnsi="Cambria" w:cs="Arial"/>
          <w:bCs/>
          <w:sz w:val="24"/>
          <w:szCs w:val="24"/>
        </w:rPr>
        <w:t xml:space="preserve">i </w:t>
      </w:r>
      <w:proofErr w:type="spellStart"/>
      <w:r w:rsidR="0011184C">
        <w:rPr>
          <w:rFonts w:ascii="Cambria" w:hAnsi="Cambria" w:cs="Arial"/>
          <w:bCs/>
          <w:sz w:val="24"/>
          <w:szCs w:val="24"/>
        </w:rPr>
        <w:t>sekretarijate</w:t>
      </w:r>
      <w:proofErr w:type="spellEnd"/>
      <w:r w:rsidR="0011184C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društvene</w:t>
      </w:r>
      <w:proofErr w:type="spellEnd"/>
      <w:r w:rsidR="00827C17"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827C17" w:rsidRPr="00827C17">
        <w:rPr>
          <w:rFonts w:ascii="Cambria" w:hAnsi="Cambria" w:cs="Arial"/>
          <w:bCs/>
          <w:sz w:val="24"/>
          <w:szCs w:val="24"/>
        </w:rPr>
        <w:t>djelatnosti</w:t>
      </w:r>
      <w:proofErr w:type="spellEnd"/>
      <w:r w:rsidR="0011184C">
        <w:rPr>
          <w:rFonts w:ascii="Cambria" w:hAnsi="Cambria" w:cs="Arial"/>
          <w:bCs/>
          <w:sz w:val="24"/>
          <w:szCs w:val="24"/>
        </w:rPr>
        <w:t>.</w:t>
      </w:r>
    </w:p>
    <w:p w14:paraId="7E47C4C6" w14:textId="77777777" w:rsidR="00BC6F47" w:rsidRDefault="009D6D88" w:rsidP="007A1082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>
        <w:rPr>
          <w:rFonts w:ascii="Cambria" w:hAnsi="Cambria" w:cs="Arial"/>
          <w:bCs/>
          <w:sz w:val="24"/>
          <w:szCs w:val="24"/>
        </w:rPr>
        <w:t>Svih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25 </w:t>
      </w:r>
      <w:proofErr w:type="spellStart"/>
      <w:r w:rsidR="00C70B63">
        <w:rPr>
          <w:rFonts w:ascii="Cambria" w:hAnsi="Cambria" w:cs="Arial"/>
          <w:bCs/>
          <w:sz w:val="24"/>
          <w:szCs w:val="24"/>
        </w:rPr>
        <w:t>jedinica</w:t>
      </w:r>
      <w:proofErr w:type="spellEnd"/>
      <w:r w:rsidR="00C70B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70B63">
        <w:rPr>
          <w:rFonts w:ascii="Cambria" w:hAnsi="Cambria" w:cs="Arial"/>
          <w:bCs/>
          <w:sz w:val="24"/>
          <w:szCs w:val="24"/>
        </w:rPr>
        <w:t>lokalne</w:t>
      </w:r>
      <w:proofErr w:type="spellEnd"/>
      <w:r w:rsidR="00C70B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70B63">
        <w:rPr>
          <w:rFonts w:ascii="Cambria" w:hAnsi="Cambria" w:cs="Arial"/>
          <w:bCs/>
          <w:sz w:val="24"/>
          <w:szCs w:val="24"/>
        </w:rPr>
        <w:t>samouprave</w:t>
      </w:r>
      <w:proofErr w:type="spellEnd"/>
      <w:r w:rsidR="00C70B63"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bCs/>
          <w:sz w:val="24"/>
          <w:szCs w:val="24"/>
        </w:rPr>
        <w:t>dostavil</w:t>
      </w:r>
      <w:r w:rsidR="00C70B63">
        <w:rPr>
          <w:rFonts w:ascii="Cambria" w:hAnsi="Cambria" w:cs="Arial"/>
          <w:bCs/>
          <w:sz w:val="24"/>
          <w:szCs w:val="24"/>
        </w:rPr>
        <w:t>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odgovor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na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70B63">
        <w:rPr>
          <w:rFonts w:ascii="Cambria" w:hAnsi="Cambria" w:cs="Arial"/>
          <w:bCs/>
          <w:sz w:val="24"/>
          <w:szCs w:val="24"/>
        </w:rPr>
        <w:t>U</w:t>
      </w:r>
      <w:r>
        <w:rPr>
          <w:rFonts w:ascii="Cambria" w:hAnsi="Cambria" w:cs="Arial"/>
          <w:bCs/>
          <w:sz w:val="24"/>
          <w:szCs w:val="24"/>
        </w:rPr>
        <w:t>pitnik</w:t>
      </w:r>
      <w:proofErr w:type="spellEnd"/>
      <w:r w:rsidR="00BC6F47">
        <w:rPr>
          <w:rFonts w:ascii="Cambria" w:hAnsi="Cambria" w:cs="Arial"/>
          <w:bCs/>
          <w:sz w:val="24"/>
          <w:szCs w:val="24"/>
        </w:rPr>
        <w:t>.</w:t>
      </w:r>
    </w:p>
    <w:p w14:paraId="40B6D8F7" w14:textId="564A5FBD" w:rsidR="00850AE5" w:rsidRDefault="00AC5728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Na </w:t>
      </w:r>
      <w:proofErr w:type="spellStart"/>
      <w:r>
        <w:rPr>
          <w:rFonts w:ascii="Cambria" w:hAnsi="Cambria" w:cs="Arial"/>
          <w:bCs/>
          <w:sz w:val="24"/>
          <w:szCs w:val="24"/>
        </w:rPr>
        <w:t>ovaj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način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će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dobijene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informacije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bCs/>
          <w:sz w:val="24"/>
          <w:szCs w:val="24"/>
        </w:rPr>
        <w:t>pokazati</w:t>
      </w:r>
      <w:proofErr w:type="spellEnd"/>
      <w:r w:rsidRPr="00827C17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koliko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opštine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učestvuju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827C17">
        <w:rPr>
          <w:rFonts w:ascii="Cambria" w:hAnsi="Cambria" w:cs="Arial"/>
          <w:sz w:val="24"/>
          <w:szCs w:val="24"/>
        </w:rPr>
        <w:t>obezbjeđivanju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usluga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socijalne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827C17">
        <w:rPr>
          <w:rFonts w:ascii="Cambria" w:hAnsi="Cambria" w:cs="Arial"/>
          <w:sz w:val="24"/>
          <w:szCs w:val="24"/>
        </w:rPr>
        <w:t>dječje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zaštite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i da li </w:t>
      </w:r>
      <w:proofErr w:type="spellStart"/>
      <w:r w:rsidRPr="00827C17">
        <w:rPr>
          <w:rFonts w:ascii="Cambria" w:hAnsi="Cambria" w:cs="Arial"/>
          <w:sz w:val="24"/>
          <w:szCs w:val="24"/>
        </w:rPr>
        <w:t>postoji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trend </w:t>
      </w:r>
      <w:proofErr w:type="spellStart"/>
      <w:r w:rsidRPr="00827C17">
        <w:rPr>
          <w:rFonts w:ascii="Cambria" w:hAnsi="Cambria" w:cs="Arial"/>
          <w:sz w:val="24"/>
          <w:szCs w:val="24"/>
        </w:rPr>
        <w:t>povećanja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ili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smanjenja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finansijskog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izdva</w:t>
      </w:r>
      <w:r w:rsidR="006F2E44">
        <w:rPr>
          <w:rFonts w:ascii="Cambria" w:hAnsi="Cambria" w:cs="Arial"/>
          <w:sz w:val="24"/>
          <w:szCs w:val="24"/>
        </w:rPr>
        <w:t>ja</w:t>
      </w:r>
      <w:r w:rsidRPr="00827C17">
        <w:rPr>
          <w:rFonts w:ascii="Cambria" w:hAnsi="Cambria" w:cs="Arial"/>
          <w:sz w:val="24"/>
          <w:szCs w:val="24"/>
        </w:rPr>
        <w:t>nja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, a </w:t>
      </w:r>
      <w:proofErr w:type="spellStart"/>
      <w:r w:rsidRPr="00827C17">
        <w:rPr>
          <w:rFonts w:ascii="Cambria" w:hAnsi="Cambria" w:cs="Arial"/>
          <w:sz w:val="24"/>
          <w:szCs w:val="24"/>
        </w:rPr>
        <w:t>samim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tim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827C17">
        <w:rPr>
          <w:rFonts w:ascii="Cambria" w:hAnsi="Cambria" w:cs="Arial"/>
          <w:sz w:val="24"/>
          <w:szCs w:val="24"/>
        </w:rPr>
        <w:t>potreba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827C17">
        <w:rPr>
          <w:rFonts w:ascii="Cambria" w:hAnsi="Cambria" w:cs="Arial"/>
          <w:sz w:val="24"/>
          <w:szCs w:val="24"/>
        </w:rPr>
        <w:t>ovim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uslugama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na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lokalnom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27C17">
        <w:rPr>
          <w:rFonts w:ascii="Cambria" w:hAnsi="Cambria" w:cs="Arial"/>
          <w:sz w:val="24"/>
          <w:szCs w:val="24"/>
        </w:rPr>
        <w:t>nivou</w:t>
      </w:r>
      <w:proofErr w:type="spellEnd"/>
      <w:r w:rsidRPr="00827C17">
        <w:rPr>
          <w:rFonts w:ascii="Cambria" w:hAnsi="Cambria" w:cs="Arial"/>
          <w:sz w:val="24"/>
          <w:szCs w:val="24"/>
        </w:rPr>
        <w:t xml:space="preserve">. </w:t>
      </w:r>
    </w:p>
    <w:p w14:paraId="450D33AD" w14:textId="3570BAB1" w:rsidR="00AC5728" w:rsidRPr="00C927AD" w:rsidRDefault="00AC5728" w:rsidP="007A1082">
      <w:pPr>
        <w:spacing w:after="0" w:line="240" w:lineRule="auto"/>
        <w:ind w:right="-331"/>
        <w:jc w:val="both"/>
        <w:rPr>
          <w:rFonts w:ascii="Cambria" w:hAnsi="Cambria" w:cs="Arial"/>
          <w:sz w:val="24"/>
          <w:szCs w:val="24"/>
        </w:rPr>
      </w:pPr>
      <w:proofErr w:type="spellStart"/>
      <w:r w:rsidRPr="00B85984">
        <w:rPr>
          <w:rFonts w:ascii="Cambria" w:hAnsi="Cambria" w:cs="Arial"/>
          <w:b/>
          <w:bCs/>
          <w:i/>
          <w:iCs/>
          <w:sz w:val="24"/>
          <w:szCs w:val="24"/>
        </w:rPr>
        <w:t>Svrha</w:t>
      </w:r>
      <w:proofErr w:type="spellEnd"/>
      <w:r w:rsidRPr="00B85984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85984">
        <w:rPr>
          <w:rFonts w:ascii="Cambria" w:hAnsi="Cambria" w:cs="Arial"/>
          <w:b/>
          <w:bCs/>
          <w:i/>
          <w:iCs/>
          <w:sz w:val="24"/>
          <w:szCs w:val="24"/>
        </w:rPr>
        <w:t>istraživanja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jeste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utvrđivanje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doprinosa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94936" w:rsidRPr="00C927AD">
        <w:rPr>
          <w:rFonts w:ascii="Cambria" w:hAnsi="Cambria" w:cs="Arial"/>
          <w:sz w:val="24"/>
          <w:szCs w:val="24"/>
        </w:rPr>
        <w:t>lokalnih</w:t>
      </w:r>
      <w:proofErr w:type="spellEnd"/>
      <w:r w:rsidR="00B94936"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94936" w:rsidRPr="00C927AD">
        <w:rPr>
          <w:rFonts w:ascii="Cambria" w:hAnsi="Cambria" w:cs="Arial"/>
          <w:sz w:val="24"/>
          <w:szCs w:val="24"/>
        </w:rPr>
        <w:t>samouprava</w:t>
      </w:r>
      <w:proofErr w:type="spellEnd"/>
      <w:r w:rsidR="00B94936"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socijalnoj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inkluziji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ranjivih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C927AD">
        <w:rPr>
          <w:rFonts w:ascii="Cambria" w:hAnsi="Cambria" w:cs="Arial"/>
          <w:sz w:val="24"/>
          <w:szCs w:val="24"/>
        </w:rPr>
        <w:t>marginalizovanih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grupa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C927AD">
        <w:rPr>
          <w:rFonts w:ascii="Cambria" w:hAnsi="Cambria" w:cs="Arial"/>
          <w:sz w:val="24"/>
          <w:szCs w:val="24"/>
        </w:rPr>
        <w:t>njihovo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osnaživanje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C927AD">
        <w:rPr>
          <w:rFonts w:ascii="Cambria" w:hAnsi="Cambria" w:cs="Arial"/>
          <w:sz w:val="24"/>
          <w:szCs w:val="24"/>
        </w:rPr>
        <w:t>aktivno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27AD">
        <w:rPr>
          <w:rFonts w:ascii="Cambria" w:hAnsi="Cambria" w:cs="Arial"/>
          <w:sz w:val="24"/>
          <w:szCs w:val="24"/>
        </w:rPr>
        <w:t>učešće</w:t>
      </w:r>
      <w:proofErr w:type="spellEnd"/>
      <w:r w:rsidRPr="00C927AD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3557F0" w:rsidRPr="00C927AD">
        <w:rPr>
          <w:rFonts w:ascii="Cambria" w:hAnsi="Cambria" w:cs="Arial"/>
          <w:sz w:val="24"/>
          <w:szCs w:val="24"/>
        </w:rPr>
        <w:t>društvenom</w:t>
      </w:r>
      <w:proofErr w:type="spellEnd"/>
      <w:r w:rsidR="003557F0"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557F0" w:rsidRPr="00C927AD">
        <w:rPr>
          <w:rFonts w:ascii="Cambria" w:hAnsi="Cambria" w:cs="Arial"/>
          <w:sz w:val="24"/>
          <w:szCs w:val="24"/>
        </w:rPr>
        <w:t>životu</w:t>
      </w:r>
      <w:proofErr w:type="spellEnd"/>
      <w:r w:rsidR="003557F0"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557F0" w:rsidRPr="00C927AD">
        <w:rPr>
          <w:rFonts w:ascii="Cambria" w:hAnsi="Cambria" w:cs="Arial"/>
          <w:sz w:val="24"/>
          <w:szCs w:val="24"/>
        </w:rPr>
        <w:t>lokalne</w:t>
      </w:r>
      <w:proofErr w:type="spellEnd"/>
      <w:r w:rsidR="003557F0" w:rsidRPr="00C927A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557F0" w:rsidRPr="00C927AD">
        <w:rPr>
          <w:rFonts w:ascii="Cambria" w:hAnsi="Cambria" w:cs="Arial"/>
          <w:sz w:val="24"/>
          <w:szCs w:val="24"/>
        </w:rPr>
        <w:t>zajednice</w:t>
      </w:r>
      <w:proofErr w:type="spellEnd"/>
      <w:r w:rsidR="003557F0" w:rsidRPr="00C927AD">
        <w:rPr>
          <w:rFonts w:ascii="Cambria" w:hAnsi="Cambria" w:cs="Arial"/>
          <w:sz w:val="24"/>
          <w:szCs w:val="24"/>
        </w:rPr>
        <w:t>.</w:t>
      </w:r>
    </w:p>
    <w:p w14:paraId="26843EA1" w14:textId="77777777" w:rsidR="00B94936" w:rsidRPr="00AC5728" w:rsidRDefault="00B94936" w:rsidP="007A1082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</w:p>
    <w:p w14:paraId="3A63649B" w14:textId="68272DAA" w:rsidR="0061048F" w:rsidRDefault="00AC5728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Arial"/>
          <w:bCs/>
          <w:sz w:val="24"/>
          <w:szCs w:val="24"/>
        </w:rPr>
        <w:lastRenderedPageBreak/>
        <w:t>P</w:t>
      </w:r>
      <w:r w:rsidR="00C51154">
        <w:rPr>
          <w:rFonts w:ascii="Cambria" w:hAnsi="Cambria" w:cs="Arial"/>
          <w:bCs/>
          <w:sz w:val="24"/>
          <w:szCs w:val="24"/>
        </w:rPr>
        <w:t>rikupljeni</w:t>
      </w:r>
      <w:proofErr w:type="spellEnd"/>
      <w:r w:rsidR="00C5115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154">
        <w:rPr>
          <w:rFonts w:ascii="Cambria" w:hAnsi="Cambria" w:cs="Arial"/>
          <w:bCs/>
          <w:sz w:val="24"/>
          <w:szCs w:val="24"/>
        </w:rPr>
        <w:t>su</w:t>
      </w:r>
      <w:proofErr w:type="spellEnd"/>
      <w:r w:rsidR="00C5115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154">
        <w:rPr>
          <w:rFonts w:ascii="Cambria" w:hAnsi="Cambria" w:cs="Arial"/>
          <w:bCs/>
          <w:sz w:val="24"/>
          <w:szCs w:val="24"/>
        </w:rPr>
        <w:t>podaci</w:t>
      </w:r>
      <w:proofErr w:type="spellEnd"/>
      <w:r w:rsidR="00C51154">
        <w:rPr>
          <w:rFonts w:ascii="Cambria" w:hAnsi="Cambria" w:cs="Arial"/>
          <w:bCs/>
          <w:sz w:val="24"/>
          <w:szCs w:val="24"/>
        </w:rPr>
        <w:t xml:space="preserve"> o </w:t>
      </w:r>
      <w:proofErr w:type="spellStart"/>
      <w:r w:rsidR="00C51154">
        <w:rPr>
          <w:rFonts w:ascii="Cambria" w:hAnsi="Cambria" w:cs="Arial"/>
          <w:bCs/>
          <w:sz w:val="24"/>
          <w:szCs w:val="24"/>
        </w:rPr>
        <w:t>stanju</w:t>
      </w:r>
      <w:proofErr w:type="spellEnd"/>
      <w:r w:rsidR="00C927AD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učešća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>
        <w:rPr>
          <w:rFonts w:ascii="Cambria" w:hAnsi="Cambria" w:cs="Arial"/>
          <w:iCs/>
          <w:sz w:val="24"/>
          <w:szCs w:val="24"/>
        </w:rPr>
        <w:t>svih</w:t>
      </w:r>
      <w:proofErr w:type="spellEnd"/>
      <w:r w:rsidR="00C5115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lokalnih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samouprava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finansiranju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usluga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socijalne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dječje</w:t>
      </w:r>
      <w:proofErr w:type="spellEnd"/>
      <w:r w:rsidR="00C51154" w:rsidRPr="00E562F1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C51154" w:rsidRPr="00E562F1">
        <w:rPr>
          <w:rFonts w:ascii="Cambria" w:hAnsi="Cambria" w:cs="Arial"/>
          <w:iCs/>
          <w:sz w:val="24"/>
          <w:szCs w:val="24"/>
        </w:rPr>
        <w:t>zaštite</w:t>
      </w:r>
      <w:proofErr w:type="spellEnd"/>
      <w:r w:rsidR="000F3A6F">
        <w:rPr>
          <w:rFonts w:ascii="Cambria" w:hAnsi="Cambria" w:cs="Arial"/>
          <w:iCs/>
          <w:sz w:val="24"/>
          <w:szCs w:val="24"/>
        </w:rPr>
        <w:t xml:space="preserve">. </w:t>
      </w:r>
      <w:proofErr w:type="spellStart"/>
      <w:r w:rsidR="009D6D88">
        <w:rPr>
          <w:rFonts w:ascii="Cambria" w:hAnsi="Cambria" w:cs="Arial"/>
          <w:bCs/>
          <w:sz w:val="24"/>
          <w:szCs w:val="24"/>
        </w:rPr>
        <w:t>Odbor</w:t>
      </w:r>
      <w:proofErr w:type="spellEnd"/>
      <w:r w:rsidR="009D6D88">
        <w:rPr>
          <w:rFonts w:ascii="Cambria" w:hAnsi="Cambria" w:cs="Arial"/>
          <w:bCs/>
          <w:sz w:val="24"/>
          <w:szCs w:val="24"/>
        </w:rPr>
        <w:t xml:space="preserve"> </w:t>
      </w:r>
      <w:r w:rsidR="00627000">
        <w:rPr>
          <w:rFonts w:ascii="Cambria" w:hAnsi="Cambria" w:cs="Arial"/>
          <w:bCs/>
          <w:sz w:val="24"/>
          <w:szCs w:val="24"/>
        </w:rPr>
        <w:t xml:space="preserve">za </w:t>
      </w:r>
      <w:proofErr w:type="spellStart"/>
      <w:r w:rsidR="00627000">
        <w:rPr>
          <w:rFonts w:ascii="Cambria" w:hAnsi="Cambria" w:cs="Arial"/>
          <w:bCs/>
          <w:sz w:val="24"/>
          <w:szCs w:val="24"/>
        </w:rPr>
        <w:t>društven</w:t>
      </w:r>
      <w:r w:rsidR="00212E16">
        <w:rPr>
          <w:rFonts w:ascii="Cambria" w:hAnsi="Cambria" w:cs="Arial"/>
          <w:bCs/>
          <w:sz w:val="24"/>
          <w:szCs w:val="24"/>
        </w:rPr>
        <w:t>e</w:t>
      </w:r>
      <w:proofErr w:type="spellEnd"/>
      <w:r w:rsidR="0062700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627000">
        <w:rPr>
          <w:rFonts w:ascii="Cambria" w:hAnsi="Cambria" w:cs="Arial"/>
          <w:bCs/>
          <w:sz w:val="24"/>
          <w:szCs w:val="24"/>
        </w:rPr>
        <w:t>djelatnosti</w:t>
      </w:r>
      <w:proofErr w:type="spellEnd"/>
      <w:r w:rsidR="00627000">
        <w:rPr>
          <w:rFonts w:ascii="Cambria" w:hAnsi="Cambria" w:cs="Arial"/>
          <w:bCs/>
          <w:sz w:val="24"/>
          <w:szCs w:val="24"/>
        </w:rPr>
        <w:t xml:space="preserve"> je</w:t>
      </w:r>
      <w:r w:rsidR="009D6D8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9D6D88">
        <w:rPr>
          <w:rFonts w:ascii="Cambria" w:hAnsi="Cambria" w:cs="Arial"/>
          <w:bCs/>
          <w:sz w:val="24"/>
          <w:szCs w:val="24"/>
        </w:rPr>
        <w:t>izvrši</w:t>
      </w:r>
      <w:r w:rsidR="00627000">
        <w:rPr>
          <w:rFonts w:ascii="Cambria" w:hAnsi="Cambria" w:cs="Arial"/>
          <w:bCs/>
          <w:sz w:val="24"/>
          <w:szCs w:val="24"/>
        </w:rPr>
        <w:t>o</w:t>
      </w:r>
      <w:proofErr w:type="spellEnd"/>
      <w:r w:rsidR="009D6D8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tehničku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obradu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podat</w:t>
      </w:r>
      <w:r w:rsidR="00E2652B">
        <w:rPr>
          <w:rFonts w:ascii="Cambria" w:hAnsi="Cambria"/>
          <w:sz w:val="24"/>
          <w:szCs w:val="24"/>
        </w:rPr>
        <w:t>aka</w:t>
      </w:r>
      <w:proofErr w:type="spellEnd"/>
      <w:r w:rsidR="009D6D88">
        <w:rPr>
          <w:rFonts w:ascii="Cambria" w:hAnsi="Cambria"/>
          <w:sz w:val="24"/>
          <w:szCs w:val="24"/>
        </w:rPr>
        <w:t xml:space="preserve"> i </w:t>
      </w:r>
      <w:proofErr w:type="spellStart"/>
      <w:r w:rsidR="009D6D88">
        <w:rPr>
          <w:rFonts w:ascii="Cambria" w:hAnsi="Cambria"/>
          <w:sz w:val="24"/>
          <w:szCs w:val="24"/>
        </w:rPr>
        <w:t>pripremi</w:t>
      </w:r>
      <w:r w:rsidR="00786CA1">
        <w:rPr>
          <w:rFonts w:ascii="Cambria" w:hAnsi="Cambria"/>
          <w:sz w:val="24"/>
          <w:szCs w:val="24"/>
        </w:rPr>
        <w:t>o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grafičke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prikaze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na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osnovu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9D6D88">
        <w:rPr>
          <w:rFonts w:ascii="Cambria" w:hAnsi="Cambria"/>
          <w:sz w:val="24"/>
          <w:szCs w:val="24"/>
        </w:rPr>
        <w:t>dobijenih</w:t>
      </w:r>
      <w:proofErr w:type="spellEnd"/>
      <w:r w:rsidR="009D6D88">
        <w:rPr>
          <w:rFonts w:ascii="Cambria" w:hAnsi="Cambria"/>
          <w:sz w:val="24"/>
          <w:szCs w:val="24"/>
        </w:rPr>
        <w:t xml:space="preserve"> </w:t>
      </w:r>
      <w:proofErr w:type="spellStart"/>
      <w:r w:rsidR="00E8447B">
        <w:rPr>
          <w:rFonts w:ascii="Cambria" w:hAnsi="Cambria"/>
          <w:sz w:val="24"/>
          <w:szCs w:val="24"/>
        </w:rPr>
        <w:t>podataka</w:t>
      </w:r>
      <w:proofErr w:type="spellEnd"/>
      <w:r w:rsidR="00E8447B">
        <w:rPr>
          <w:rFonts w:ascii="Cambria" w:hAnsi="Cambria"/>
          <w:sz w:val="24"/>
          <w:szCs w:val="24"/>
        </w:rPr>
        <w:t xml:space="preserve"> i </w:t>
      </w:r>
      <w:proofErr w:type="spellStart"/>
      <w:r w:rsidR="00E8447B">
        <w:rPr>
          <w:rFonts w:ascii="Cambria" w:hAnsi="Cambria"/>
          <w:sz w:val="24"/>
          <w:szCs w:val="24"/>
        </w:rPr>
        <w:t>informacija</w:t>
      </w:r>
      <w:proofErr w:type="spellEnd"/>
      <w:r w:rsidR="00E8447B">
        <w:rPr>
          <w:rFonts w:ascii="Cambria" w:hAnsi="Cambria"/>
          <w:sz w:val="24"/>
          <w:szCs w:val="24"/>
        </w:rPr>
        <w:t xml:space="preserve"> po </w:t>
      </w:r>
      <w:proofErr w:type="spellStart"/>
      <w:r w:rsidR="00E8447B">
        <w:rPr>
          <w:rFonts w:ascii="Cambria" w:hAnsi="Cambria"/>
          <w:sz w:val="24"/>
          <w:szCs w:val="24"/>
        </w:rPr>
        <w:t>Upitniku</w:t>
      </w:r>
      <w:proofErr w:type="spellEnd"/>
      <w:r w:rsidR="00E8447B">
        <w:rPr>
          <w:rFonts w:ascii="Cambria" w:hAnsi="Cambria"/>
          <w:sz w:val="24"/>
          <w:szCs w:val="24"/>
        </w:rPr>
        <w:t>.</w:t>
      </w:r>
    </w:p>
    <w:p w14:paraId="1217580B" w14:textId="77777777" w:rsidR="00332C10" w:rsidRDefault="00332C10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27507238" w14:textId="77777777" w:rsidR="00977A8A" w:rsidRDefault="00977A8A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543A98BF" w14:textId="77777777" w:rsidR="00C51154" w:rsidRPr="00DE78AB" w:rsidRDefault="00C51154" w:rsidP="007A1082">
      <w:pPr>
        <w:spacing w:after="0" w:line="240" w:lineRule="auto"/>
        <w:ind w:right="-331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6702BF63" w14:textId="77777777" w:rsidR="00DE78AB" w:rsidRDefault="00DE78AB" w:rsidP="007A1082">
      <w:pPr>
        <w:spacing w:after="0" w:line="240" w:lineRule="auto"/>
        <w:ind w:right="-331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DE78AB">
        <w:rPr>
          <w:rFonts w:ascii="Cambria" w:hAnsi="Cambria"/>
          <w:b/>
          <w:bCs/>
          <w:i/>
          <w:iCs/>
          <w:sz w:val="24"/>
          <w:szCs w:val="24"/>
        </w:rPr>
        <w:t>REZULTATI ANALIZE</w:t>
      </w:r>
    </w:p>
    <w:p w14:paraId="6F75174C" w14:textId="77777777" w:rsidR="004E1476" w:rsidRPr="00DE78AB" w:rsidRDefault="004E1476" w:rsidP="007A1082">
      <w:pPr>
        <w:spacing w:after="0" w:line="240" w:lineRule="auto"/>
        <w:ind w:right="-331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7A0BB2BF" w14:textId="1FA0D3D9" w:rsidR="00101B52" w:rsidRDefault="00C927AD" w:rsidP="007A1082">
      <w:pPr>
        <w:spacing w:after="160" w:line="240" w:lineRule="auto"/>
        <w:ind w:right="-331"/>
        <w:contextualSpacing/>
        <w:jc w:val="both"/>
        <w:rPr>
          <w:rFonts w:ascii="Cambria" w:eastAsia="Times New Roman" w:hAnsi="Cambria"/>
          <w:bCs/>
          <w:iCs/>
          <w:sz w:val="24"/>
          <w:szCs w:val="24"/>
        </w:rPr>
      </w:pPr>
      <w:proofErr w:type="spellStart"/>
      <w:r>
        <w:rPr>
          <w:rFonts w:ascii="Cambria" w:eastAsia="Times New Roman" w:hAnsi="Cambria"/>
          <w:bCs/>
          <w:iCs/>
          <w:sz w:val="24"/>
          <w:szCs w:val="24"/>
        </w:rPr>
        <w:t>Rezultati</w:t>
      </w:r>
      <w:proofErr w:type="spellEnd"/>
      <w:r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bCs/>
          <w:iCs/>
          <w:sz w:val="24"/>
          <w:szCs w:val="24"/>
        </w:rPr>
        <w:t>A</w:t>
      </w:r>
      <w:r w:rsidR="00CA554D">
        <w:rPr>
          <w:rFonts w:ascii="Cambria" w:eastAsia="Times New Roman" w:hAnsi="Cambria"/>
          <w:bCs/>
          <w:iCs/>
          <w:sz w:val="24"/>
          <w:szCs w:val="24"/>
        </w:rPr>
        <w:t>n</w:t>
      </w:r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alize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potvrđuju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da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opštine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za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ove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namjen</w:t>
      </w:r>
      <w:r>
        <w:rPr>
          <w:rFonts w:ascii="Cambria" w:eastAsia="Times New Roman" w:hAnsi="Cambria"/>
          <w:bCs/>
          <w:iCs/>
          <w:sz w:val="24"/>
          <w:szCs w:val="24"/>
        </w:rPr>
        <w:t>e</w:t>
      </w:r>
      <w:proofErr w:type="spellEnd"/>
      <w:r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bCs/>
          <w:iCs/>
          <w:sz w:val="24"/>
          <w:szCs w:val="24"/>
        </w:rPr>
        <w:t>izdvajaju</w:t>
      </w:r>
      <w:proofErr w:type="spellEnd"/>
      <w:r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Pr="004A0FB4">
        <w:rPr>
          <w:rFonts w:ascii="Cambria" w:eastAsia="Times New Roman" w:hAnsi="Cambria"/>
          <w:b/>
          <w:i/>
          <w:sz w:val="24"/>
          <w:szCs w:val="24"/>
        </w:rPr>
        <w:t>značajna</w:t>
      </w:r>
      <w:proofErr w:type="spellEnd"/>
      <w:r w:rsidRPr="004A0FB4">
        <w:rPr>
          <w:rFonts w:ascii="Cambria" w:eastAsia="Times New Roman" w:hAnsi="Cambria"/>
          <w:b/>
          <w:i/>
          <w:sz w:val="24"/>
          <w:szCs w:val="24"/>
        </w:rPr>
        <w:t xml:space="preserve"> </w:t>
      </w:r>
      <w:proofErr w:type="spellStart"/>
      <w:r w:rsidRPr="004A0FB4">
        <w:rPr>
          <w:rFonts w:ascii="Cambria" w:eastAsia="Times New Roman" w:hAnsi="Cambria"/>
          <w:b/>
          <w:i/>
          <w:sz w:val="24"/>
          <w:szCs w:val="24"/>
        </w:rPr>
        <w:t>sredstva</w:t>
      </w:r>
      <w:proofErr w:type="spellEnd"/>
      <w:r w:rsidR="00FB27F6">
        <w:rPr>
          <w:rFonts w:ascii="Cambria" w:eastAsia="Times New Roman" w:hAnsi="Cambria"/>
          <w:b/>
          <w:i/>
          <w:sz w:val="24"/>
          <w:szCs w:val="24"/>
        </w:rPr>
        <w:t>,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Times New Roman" w:hAnsi="Cambria"/>
          <w:bCs/>
          <w:iCs/>
          <w:sz w:val="24"/>
          <w:szCs w:val="24"/>
        </w:rPr>
        <w:t>i</w:t>
      </w:r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ako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 </w:t>
      </w:r>
      <w:proofErr w:type="spellStart"/>
      <w:r w:rsidR="00B26BD8">
        <w:rPr>
          <w:rFonts w:ascii="Cambria" w:eastAsia="Times New Roman" w:hAnsi="Cambria"/>
          <w:bCs/>
          <w:iCs/>
          <w:sz w:val="24"/>
          <w:szCs w:val="24"/>
        </w:rPr>
        <w:t>shodno</w:t>
      </w:r>
      <w:proofErr w:type="spellEnd"/>
      <w:proofErr w:type="gramEnd"/>
      <w:r w:rsidR="00B26BD8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Zakon</w:t>
      </w:r>
      <w:r w:rsidR="00D655CE">
        <w:rPr>
          <w:rFonts w:ascii="Cambria" w:eastAsia="Times New Roman" w:hAnsi="Cambria"/>
          <w:bCs/>
          <w:iCs/>
          <w:sz w:val="24"/>
          <w:szCs w:val="24"/>
        </w:rPr>
        <w:t>u</w:t>
      </w:r>
      <w:proofErr w:type="spellEnd"/>
      <w:r w:rsidR="00AF1AF6">
        <w:rPr>
          <w:rFonts w:ascii="Cambria" w:eastAsia="Times New Roman" w:hAnsi="Cambria"/>
          <w:bCs/>
          <w:iCs/>
          <w:sz w:val="24"/>
          <w:szCs w:val="24"/>
        </w:rPr>
        <w:t xml:space="preserve"> o </w:t>
      </w:r>
      <w:proofErr w:type="spellStart"/>
      <w:r w:rsidR="00AF1AF6">
        <w:rPr>
          <w:rFonts w:ascii="Cambria" w:eastAsia="Times New Roman" w:hAnsi="Cambria"/>
          <w:bCs/>
          <w:iCs/>
          <w:sz w:val="24"/>
          <w:szCs w:val="24"/>
        </w:rPr>
        <w:t>lokalnoj</w:t>
      </w:r>
      <w:proofErr w:type="spellEnd"/>
      <w:r w:rsidR="00AF1AF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AF1AF6">
        <w:rPr>
          <w:rFonts w:ascii="Cambria" w:eastAsia="Times New Roman" w:hAnsi="Cambria"/>
          <w:bCs/>
          <w:iCs/>
          <w:sz w:val="24"/>
          <w:szCs w:val="24"/>
        </w:rPr>
        <w:t>samoupravi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i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drugim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propisima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nemaju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imperativne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nadležnosti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u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oblasti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socijalne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i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dječje</w:t>
      </w:r>
      <w:proofErr w:type="spellEnd"/>
      <w:r w:rsidR="00D655C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D655CE">
        <w:rPr>
          <w:rFonts w:ascii="Cambria" w:eastAsia="Times New Roman" w:hAnsi="Cambria"/>
          <w:bCs/>
          <w:iCs/>
          <w:sz w:val="24"/>
          <w:szCs w:val="24"/>
        </w:rPr>
        <w:t>zaštite</w:t>
      </w:r>
      <w:proofErr w:type="spellEnd"/>
      <w:r w:rsidR="008B65AE">
        <w:rPr>
          <w:rFonts w:ascii="Cambria" w:eastAsia="Times New Roman" w:hAnsi="Cambria"/>
          <w:bCs/>
          <w:iCs/>
          <w:sz w:val="24"/>
          <w:szCs w:val="24"/>
        </w:rPr>
        <w:t xml:space="preserve">, </w:t>
      </w:r>
      <w:proofErr w:type="spellStart"/>
      <w:r w:rsidR="008B65AE">
        <w:rPr>
          <w:rFonts w:ascii="Cambria" w:eastAsia="Times New Roman" w:hAnsi="Cambria"/>
          <w:bCs/>
          <w:iCs/>
          <w:sz w:val="24"/>
          <w:szCs w:val="24"/>
        </w:rPr>
        <w:t>već</w:t>
      </w:r>
      <w:proofErr w:type="spellEnd"/>
      <w:r w:rsidR="008B65AE">
        <w:rPr>
          <w:rFonts w:ascii="Cambria" w:eastAsia="Times New Roman" w:hAnsi="Cambria"/>
          <w:bCs/>
          <w:iCs/>
          <w:sz w:val="24"/>
          <w:szCs w:val="24"/>
        </w:rPr>
        <w:t xml:space="preserve"> da u </w:t>
      </w:r>
      <w:proofErr w:type="spellStart"/>
      <w:r w:rsidR="008B65AE">
        <w:rPr>
          <w:rFonts w:ascii="Cambria" w:eastAsia="Times New Roman" w:hAnsi="Cambria"/>
          <w:bCs/>
          <w:iCs/>
          <w:sz w:val="24"/>
          <w:szCs w:val="24"/>
        </w:rPr>
        <w:t>skladu</w:t>
      </w:r>
      <w:proofErr w:type="spellEnd"/>
      <w:r w:rsidR="008B65A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8B65AE">
        <w:rPr>
          <w:rFonts w:ascii="Cambria" w:eastAsia="Times New Roman" w:hAnsi="Cambria"/>
          <w:bCs/>
          <w:iCs/>
          <w:sz w:val="24"/>
          <w:szCs w:val="24"/>
        </w:rPr>
        <w:t>sa</w:t>
      </w:r>
      <w:proofErr w:type="spellEnd"/>
      <w:r w:rsidR="008B65A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8B65AE">
        <w:rPr>
          <w:rFonts w:ascii="Cambria" w:eastAsia="Times New Roman" w:hAnsi="Cambria"/>
          <w:bCs/>
          <w:iCs/>
          <w:sz w:val="24"/>
          <w:szCs w:val="24"/>
        </w:rPr>
        <w:t>mogućnostima</w:t>
      </w:r>
      <w:proofErr w:type="spellEnd"/>
      <w:r w:rsidR="008B65AE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>učestvuju</w:t>
      </w:r>
      <w:proofErr w:type="spellEnd"/>
      <w:r w:rsidR="00C51154" w:rsidRPr="002F2DA5">
        <w:rPr>
          <w:rFonts w:ascii="Cambria" w:eastAsia="Times New Roman" w:hAnsi="Cambria"/>
          <w:bCs/>
          <w:iCs/>
          <w:sz w:val="24"/>
          <w:szCs w:val="24"/>
        </w:rPr>
        <w:t xml:space="preserve"> u </w:t>
      </w:r>
      <w:proofErr w:type="spellStart"/>
      <w:r w:rsidR="0026114D">
        <w:rPr>
          <w:rFonts w:ascii="Cambria" w:hAnsi="Cambria" w:cs="Arial"/>
          <w:iCs/>
          <w:sz w:val="24"/>
          <w:szCs w:val="24"/>
        </w:rPr>
        <w:t>pružanju</w:t>
      </w:r>
      <w:proofErr w:type="spellEnd"/>
      <w:r w:rsidR="0026114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8B65AE">
        <w:rPr>
          <w:rFonts w:ascii="Cambria" w:hAnsi="Cambria" w:cs="Arial"/>
          <w:iCs/>
          <w:sz w:val="24"/>
          <w:szCs w:val="24"/>
        </w:rPr>
        <w:t>usluga</w:t>
      </w:r>
      <w:proofErr w:type="spellEnd"/>
      <w:r w:rsidR="008B65A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8B65AE">
        <w:rPr>
          <w:rFonts w:ascii="Cambria" w:hAnsi="Cambria" w:cs="Arial"/>
          <w:iCs/>
          <w:sz w:val="24"/>
          <w:szCs w:val="24"/>
        </w:rPr>
        <w:t>socijalne</w:t>
      </w:r>
      <w:proofErr w:type="spellEnd"/>
      <w:r w:rsidR="008B65AE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8B65AE">
        <w:rPr>
          <w:rFonts w:ascii="Cambria" w:hAnsi="Cambria" w:cs="Arial"/>
          <w:iCs/>
          <w:sz w:val="24"/>
          <w:szCs w:val="24"/>
        </w:rPr>
        <w:t>dječje</w:t>
      </w:r>
      <w:proofErr w:type="spellEnd"/>
      <w:r w:rsidR="008B65A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8B65AE">
        <w:rPr>
          <w:rFonts w:ascii="Cambria" w:hAnsi="Cambria" w:cs="Arial"/>
          <w:iCs/>
          <w:sz w:val="24"/>
          <w:szCs w:val="24"/>
        </w:rPr>
        <w:t>zaštite</w:t>
      </w:r>
      <w:proofErr w:type="spellEnd"/>
      <w:r w:rsidR="008B65AE">
        <w:rPr>
          <w:rFonts w:ascii="Cambria" w:hAnsi="Cambria" w:cs="Arial"/>
          <w:iCs/>
          <w:sz w:val="24"/>
          <w:szCs w:val="24"/>
        </w:rPr>
        <w:t>.</w:t>
      </w:r>
    </w:p>
    <w:p w14:paraId="2DD53835" w14:textId="77777777" w:rsidR="002F2DA5" w:rsidRPr="002F2DA5" w:rsidRDefault="002F2DA5" w:rsidP="007A1082">
      <w:pPr>
        <w:spacing w:after="160" w:line="240" w:lineRule="auto"/>
        <w:ind w:right="-331"/>
        <w:contextualSpacing/>
        <w:jc w:val="both"/>
        <w:rPr>
          <w:rFonts w:ascii="Cambria" w:eastAsia="Times New Roman" w:hAnsi="Cambria"/>
          <w:bCs/>
          <w:iCs/>
          <w:sz w:val="24"/>
          <w:szCs w:val="24"/>
        </w:rPr>
      </w:pPr>
    </w:p>
    <w:p w14:paraId="3602AEE5" w14:textId="6E98C2AD" w:rsidR="00FA4D3D" w:rsidRPr="007202E0" w:rsidRDefault="00FA4D3D" w:rsidP="007A1082">
      <w:pPr>
        <w:spacing w:line="240" w:lineRule="auto"/>
        <w:ind w:right="-331"/>
        <w:jc w:val="both"/>
        <w:rPr>
          <w:rFonts w:ascii="Cambria" w:eastAsia="Times New Roman" w:hAnsi="Cambria"/>
          <w:b/>
          <w:i/>
          <w:sz w:val="24"/>
          <w:szCs w:val="24"/>
        </w:rPr>
      </w:pPr>
      <w:r w:rsidRPr="007202E0">
        <w:rPr>
          <w:rFonts w:ascii="Cambria" w:eastAsia="Times New Roman" w:hAnsi="Cambria"/>
          <w:b/>
          <w:i/>
          <w:sz w:val="24"/>
          <w:szCs w:val="24"/>
        </w:rPr>
        <w:t>USLUGE</w:t>
      </w:r>
    </w:p>
    <w:p w14:paraId="67DA159B" w14:textId="69A33A5B" w:rsidR="007D7618" w:rsidRPr="004A0FB4" w:rsidRDefault="007D6361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color w:val="000000"/>
          <w:sz w:val="24"/>
          <w:szCs w:val="24"/>
        </w:rPr>
      </w:pPr>
      <w:proofErr w:type="spellStart"/>
      <w:r>
        <w:rPr>
          <w:rFonts w:ascii="Cambria" w:eastAsia="Times New Roman" w:hAnsi="Cambria"/>
          <w:bCs/>
          <w:iCs/>
          <w:sz w:val="24"/>
          <w:szCs w:val="24"/>
        </w:rPr>
        <w:t>Tokom</w:t>
      </w:r>
      <w:proofErr w:type="spellEnd"/>
      <w:r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 w:rsidR="0086079C">
        <w:rPr>
          <w:rFonts w:ascii="Cambria" w:eastAsia="Times New Roman" w:hAnsi="Cambria"/>
          <w:bCs/>
          <w:iCs/>
          <w:sz w:val="24"/>
          <w:szCs w:val="24"/>
        </w:rPr>
        <w:t>20</w:t>
      </w:r>
      <w:r w:rsidR="00B07000">
        <w:rPr>
          <w:rFonts w:ascii="Cambria" w:eastAsia="Times New Roman" w:hAnsi="Cambria"/>
          <w:bCs/>
          <w:iCs/>
          <w:sz w:val="24"/>
          <w:szCs w:val="24"/>
        </w:rPr>
        <w:t>20</w:t>
      </w:r>
      <w:r w:rsidR="002F2DA5">
        <w:rPr>
          <w:rFonts w:ascii="Cambria" w:eastAsia="Times New Roman" w:hAnsi="Cambria"/>
          <w:bCs/>
          <w:iCs/>
          <w:sz w:val="24"/>
          <w:szCs w:val="24"/>
        </w:rPr>
        <w:t>.</w:t>
      </w:r>
      <w:r w:rsidR="00101B52" w:rsidRPr="002F2DA5">
        <w:rPr>
          <w:rFonts w:ascii="Cambria" w:eastAsia="Times New Roman" w:hAnsi="Cambria"/>
          <w:bCs/>
          <w:iCs/>
          <w:sz w:val="24"/>
          <w:szCs w:val="24"/>
        </w:rPr>
        <w:t>godine</w:t>
      </w:r>
      <w:r w:rsidR="002F2DA5">
        <w:rPr>
          <w:rFonts w:ascii="Cambria" w:eastAsia="Times New Roman" w:hAnsi="Cambria"/>
          <w:bCs/>
          <w:iCs/>
          <w:sz w:val="24"/>
          <w:szCs w:val="24"/>
        </w:rPr>
        <w:t xml:space="preserve">,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izdvajanja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 w:rsidR="00101B52" w:rsidRPr="002F2DA5">
        <w:rPr>
          <w:rFonts w:ascii="Cambria" w:eastAsia="Times New Roman" w:hAnsi="Cambria"/>
          <w:bCs/>
          <w:iCs/>
          <w:sz w:val="24"/>
          <w:szCs w:val="24"/>
        </w:rPr>
        <w:t xml:space="preserve">za </w:t>
      </w:r>
      <w:proofErr w:type="spellStart"/>
      <w:r w:rsidR="00101B52" w:rsidRPr="002F2DA5">
        <w:rPr>
          <w:rFonts w:ascii="Cambria" w:eastAsia="Times New Roman" w:hAnsi="Cambria"/>
          <w:b/>
          <w:bCs/>
          <w:i/>
          <w:iCs/>
          <w:sz w:val="24"/>
          <w:szCs w:val="24"/>
        </w:rPr>
        <w:t>usluge</w:t>
      </w:r>
      <w:proofErr w:type="spellEnd"/>
      <w:r w:rsidR="00C60596">
        <w:rPr>
          <w:rFonts w:ascii="Cambria" w:eastAsia="Times New Roman" w:hAnsi="Cambria"/>
          <w:b/>
          <w:bCs/>
          <w:i/>
          <w:iCs/>
          <w:sz w:val="24"/>
          <w:szCs w:val="24"/>
        </w:rPr>
        <w:t xml:space="preserve"> </w:t>
      </w:r>
      <w:r w:rsidR="002F2DA5">
        <w:rPr>
          <w:rFonts w:ascii="Cambria" w:eastAsia="Times New Roman" w:hAnsi="Cambria"/>
          <w:bCs/>
          <w:iCs/>
          <w:sz w:val="24"/>
          <w:szCs w:val="24"/>
        </w:rPr>
        <w:t xml:space="preserve">u </w:t>
      </w:r>
      <w:proofErr w:type="spellStart"/>
      <w:r w:rsidR="002F2DA5">
        <w:rPr>
          <w:rFonts w:ascii="Cambria" w:eastAsia="Times New Roman" w:hAnsi="Cambria"/>
          <w:bCs/>
          <w:iCs/>
          <w:sz w:val="24"/>
          <w:szCs w:val="24"/>
        </w:rPr>
        <w:t>oblasti</w:t>
      </w:r>
      <w:proofErr w:type="spellEnd"/>
      <w:r w:rsid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2F2DA5">
        <w:rPr>
          <w:rFonts w:ascii="Cambria" w:eastAsia="Times New Roman" w:hAnsi="Cambria"/>
          <w:bCs/>
          <w:iCs/>
          <w:sz w:val="24"/>
          <w:szCs w:val="24"/>
        </w:rPr>
        <w:t>socijalne</w:t>
      </w:r>
      <w:proofErr w:type="spellEnd"/>
      <w:r w:rsidR="002F2DA5">
        <w:rPr>
          <w:rFonts w:ascii="Cambria" w:eastAsia="Times New Roman" w:hAnsi="Cambria"/>
          <w:bCs/>
          <w:iCs/>
          <w:sz w:val="24"/>
          <w:szCs w:val="24"/>
        </w:rPr>
        <w:t xml:space="preserve"> i </w:t>
      </w:r>
      <w:proofErr w:type="spellStart"/>
      <w:r w:rsidR="002F2DA5">
        <w:rPr>
          <w:rFonts w:ascii="Cambria" w:eastAsia="Times New Roman" w:hAnsi="Cambria"/>
          <w:bCs/>
          <w:iCs/>
          <w:sz w:val="24"/>
          <w:szCs w:val="24"/>
        </w:rPr>
        <w:t>dječje</w:t>
      </w:r>
      <w:proofErr w:type="spellEnd"/>
      <w:r w:rsid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2F2DA5">
        <w:rPr>
          <w:rFonts w:ascii="Cambria" w:eastAsia="Times New Roman" w:hAnsi="Cambria"/>
          <w:bCs/>
          <w:iCs/>
          <w:sz w:val="24"/>
          <w:szCs w:val="24"/>
        </w:rPr>
        <w:t>zaštite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na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nivou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svih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proofErr w:type="gramStart"/>
      <w:r w:rsidR="00E975C6">
        <w:rPr>
          <w:rFonts w:ascii="Cambria" w:eastAsia="Times New Roman" w:hAnsi="Cambria"/>
          <w:bCs/>
          <w:iCs/>
          <w:sz w:val="24"/>
          <w:szCs w:val="24"/>
        </w:rPr>
        <w:t>opština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 w:rsidR="00101B52" w:rsidRPr="002F2DA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iznosila</w:t>
      </w:r>
      <w:proofErr w:type="spellEnd"/>
      <w:proofErr w:type="gram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proofErr w:type="spellStart"/>
      <w:r w:rsidR="00E975C6">
        <w:rPr>
          <w:rFonts w:ascii="Cambria" w:eastAsia="Times New Roman" w:hAnsi="Cambria"/>
          <w:bCs/>
          <w:iCs/>
          <w:sz w:val="24"/>
          <w:szCs w:val="24"/>
        </w:rPr>
        <w:t>su</w:t>
      </w:r>
      <w:proofErr w:type="spellEnd"/>
      <w:r w:rsidR="00E975C6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 w:rsidR="005C5BE5">
        <w:rPr>
          <w:rFonts w:ascii="Cambria" w:eastAsia="Times New Roman" w:hAnsi="Cambria"/>
          <w:bCs/>
          <w:iCs/>
          <w:sz w:val="24"/>
          <w:szCs w:val="24"/>
        </w:rPr>
        <w:t xml:space="preserve"> </w:t>
      </w:r>
      <w:r w:rsidR="005C5BE5" w:rsidRPr="005C5BE5">
        <w:rPr>
          <w:rFonts w:ascii="Cambria" w:eastAsia="Times New Roman" w:hAnsi="Cambria"/>
          <w:bCs/>
          <w:iCs/>
          <w:sz w:val="24"/>
          <w:szCs w:val="24"/>
        </w:rPr>
        <w:t>3</w:t>
      </w:r>
      <w:r w:rsidR="005C5BE5">
        <w:rPr>
          <w:rFonts w:ascii="Cambria" w:eastAsia="Times New Roman" w:hAnsi="Cambria"/>
          <w:bCs/>
          <w:iCs/>
          <w:sz w:val="24"/>
          <w:szCs w:val="24"/>
        </w:rPr>
        <w:t>.</w:t>
      </w:r>
      <w:r w:rsidR="005C5BE5" w:rsidRPr="005C5BE5">
        <w:rPr>
          <w:rFonts w:ascii="Cambria" w:eastAsia="Times New Roman" w:hAnsi="Cambria"/>
          <w:bCs/>
          <w:iCs/>
          <w:sz w:val="24"/>
          <w:szCs w:val="24"/>
        </w:rPr>
        <w:t>606</w:t>
      </w:r>
      <w:r w:rsidR="005C5BE5">
        <w:rPr>
          <w:rFonts w:ascii="Cambria" w:eastAsia="Times New Roman" w:hAnsi="Cambria"/>
          <w:bCs/>
          <w:iCs/>
          <w:sz w:val="24"/>
          <w:szCs w:val="24"/>
        </w:rPr>
        <w:t>.</w:t>
      </w:r>
      <w:r w:rsidR="005C5BE5" w:rsidRPr="005C5BE5">
        <w:rPr>
          <w:rFonts w:ascii="Cambria" w:eastAsia="Times New Roman" w:hAnsi="Cambria"/>
          <w:bCs/>
          <w:iCs/>
          <w:sz w:val="24"/>
          <w:szCs w:val="24"/>
        </w:rPr>
        <w:t>774</w:t>
      </w:r>
      <w:r w:rsidR="005C5BE5">
        <w:rPr>
          <w:rFonts w:ascii="Cambria" w:eastAsia="Times New Roman" w:hAnsi="Cambria"/>
          <w:bCs/>
          <w:iCs/>
          <w:sz w:val="24"/>
          <w:szCs w:val="24"/>
        </w:rPr>
        <w:t>,</w:t>
      </w:r>
      <w:r w:rsidR="005C5BE5" w:rsidRPr="005C5BE5">
        <w:rPr>
          <w:rFonts w:ascii="Cambria" w:eastAsia="Times New Roman" w:hAnsi="Cambria"/>
          <w:bCs/>
          <w:iCs/>
          <w:sz w:val="24"/>
          <w:szCs w:val="24"/>
        </w:rPr>
        <w:t xml:space="preserve">81 </w:t>
      </w:r>
      <w:proofErr w:type="spellStart"/>
      <w:r w:rsidR="0086079C">
        <w:rPr>
          <w:rFonts w:ascii="Cambria" w:eastAsia="Times New Roman" w:hAnsi="Cambria" w:cs="Calibri"/>
          <w:color w:val="000000"/>
          <w:sz w:val="24"/>
          <w:szCs w:val="24"/>
        </w:rPr>
        <w:t>eura</w:t>
      </w:r>
      <w:proofErr w:type="spellEnd"/>
      <w:r w:rsidR="002F2DA5">
        <w:rPr>
          <w:rFonts w:ascii="Cambria" w:eastAsia="Times New Roman" w:hAnsi="Cambria" w:cs="Calibri"/>
          <w:color w:val="000000"/>
          <w:sz w:val="24"/>
          <w:szCs w:val="24"/>
        </w:rPr>
        <w:t xml:space="preserve">, za </w:t>
      </w:r>
      <w:r w:rsidR="007D135B">
        <w:rPr>
          <w:rFonts w:ascii="Cambria" w:eastAsia="Times New Roman" w:hAnsi="Cambria" w:cs="Calibri"/>
          <w:color w:val="000000"/>
          <w:sz w:val="24"/>
          <w:szCs w:val="24"/>
        </w:rPr>
        <w:t>20</w:t>
      </w:r>
      <w:r w:rsidR="00B07000">
        <w:rPr>
          <w:rFonts w:ascii="Cambria" w:eastAsia="Times New Roman" w:hAnsi="Cambria" w:cs="Calibri"/>
          <w:color w:val="000000"/>
          <w:sz w:val="24"/>
          <w:szCs w:val="24"/>
        </w:rPr>
        <w:t>21</w:t>
      </w:r>
      <w:r w:rsidR="002F2DA5">
        <w:rPr>
          <w:rFonts w:ascii="Cambria" w:eastAsia="Times New Roman" w:hAnsi="Cambria" w:cs="Calibri"/>
          <w:color w:val="000000"/>
          <w:sz w:val="24"/>
          <w:szCs w:val="24"/>
        </w:rPr>
        <w:t>.godinu</w:t>
      </w:r>
      <w:r w:rsidR="005C5BE5" w:rsidRPr="005C5BE5">
        <w:t xml:space="preserve"> 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3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970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208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45</w:t>
      </w:r>
      <w:r w:rsidR="002F2DA5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86079C">
        <w:rPr>
          <w:rFonts w:ascii="Cambria" w:eastAsia="Times New Roman" w:hAnsi="Cambria" w:cs="Calibri"/>
          <w:color w:val="000000"/>
          <w:sz w:val="24"/>
          <w:szCs w:val="24"/>
        </w:rPr>
        <w:t>eura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, a u 2022. </w:t>
      </w:r>
      <w:proofErr w:type="spellStart"/>
      <w:proofErr w:type="gram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godini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101B52" w:rsidRPr="002F2DA5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iznosila</w:t>
      </w:r>
      <w:proofErr w:type="spellEnd"/>
      <w:proofErr w:type="gram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su</w:t>
      </w:r>
      <w:proofErr w:type="spellEnd"/>
      <w:r w:rsidR="005C5BE5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4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571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149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86</w:t>
      </w:r>
      <w:r w:rsidR="004D4BAE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4D4BAE">
        <w:rPr>
          <w:rFonts w:ascii="Cambria" w:eastAsia="Times New Roman" w:hAnsi="Cambria" w:cs="Calibri"/>
          <w:color w:val="000000"/>
          <w:sz w:val="24"/>
          <w:szCs w:val="24"/>
        </w:rPr>
        <w:t>eura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,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dakle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u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protekle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tri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godine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B07000">
        <w:rPr>
          <w:rFonts w:ascii="Cambria" w:eastAsia="Times New Roman" w:hAnsi="Cambria" w:cs="Calibri"/>
          <w:color w:val="000000"/>
          <w:sz w:val="24"/>
          <w:szCs w:val="24"/>
        </w:rPr>
        <w:t>ukupno</w:t>
      </w:r>
      <w:proofErr w:type="spellEnd"/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12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148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133</w:t>
      </w:r>
      <w:r w:rsidR="005C5BE5">
        <w:rPr>
          <w:rFonts w:ascii="Cambria" w:eastAsia="Times New Roman" w:hAnsi="Cambria" w:cs="Calibri"/>
          <w:color w:val="000000"/>
          <w:sz w:val="24"/>
          <w:szCs w:val="24"/>
        </w:rPr>
        <w:t>,</w:t>
      </w:r>
      <w:r w:rsidR="005C5BE5" w:rsidRPr="005C5BE5">
        <w:rPr>
          <w:rFonts w:ascii="Cambria" w:eastAsia="Times New Roman" w:hAnsi="Cambria" w:cs="Calibri"/>
          <w:color w:val="000000"/>
          <w:sz w:val="24"/>
          <w:szCs w:val="24"/>
        </w:rPr>
        <w:t>12</w:t>
      </w:r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color w:val="000000"/>
          <w:sz w:val="24"/>
          <w:szCs w:val="24"/>
        </w:rPr>
        <w:t>eura</w:t>
      </w:r>
      <w:proofErr w:type="spellEnd"/>
      <w:r w:rsidR="005C5BE5">
        <w:rPr>
          <w:rFonts w:ascii="Cambria" w:eastAsia="Times New Roman" w:hAnsi="Cambria" w:cs="Calibri"/>
          <w:color w:val="000000"/>
          <w:sz w:val="24"/>
          <w:szCs w:val="24"/>
        </w:rPr>
        <w:t>.</w:t>
      </w:r>
      <w:r w:rsidR="00B0700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</w:p>
    <w:p w14:paraId="01FDE7E2" w14:textId="50C6F8F3" w:rsidR="001F7FB1" w:rsidRDefault="001F7FB1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Dakle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 u 20</w:t>
      </w:r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20</w:t>
      </w:r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.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opštine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su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oblasti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socijalne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i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dječje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zaštite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izdvojile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oko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5C5BE5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3,5 </w:t>
      </w:r>
      <w:proofErr w:type="spellStart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miliona</w:t>
      </w:r>
      <w:proofErr w:type="spellEnd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eura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a </w:t>
      </w:r>
      <w:proofErr w:type="gram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  20</w:t>
      </w:r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21</w:t>
      </w:r>
      <w:proofErr w:type="gram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. </w:t>
      </w:r>
      <w:proofErr w:type="spellStart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bookmarkStart w:id="5" w:name="_Hlk134516770"/>
      <w:proofErr w:type="spellStart"/>
      <w:r w:rsidR="005C5BE5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oko</w:t>
      </w:r>
      <w:proofErr w:type="spellEnd"/>
      <w:r w:rsidR="005C5BE5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4</w:t>
      </w:r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miliona</w:t>
      </w:r>
      <w:proofErr w:type="spellEnd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F7FB1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eura</w:t>
      </w:r>
      <w:bookmarkEnd w:id="5"/>
      <w:proofErr w:type="spellEnd"/>
      <w:r w:rsidR="0060204E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, </w:t>
      </w:r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a u 2022. </w:t>
      </w:r>
      <w:proofErr w:type="spellStart"/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bookmarkStart w:id="6" w:name="_Hlk134516832"/>
      <w:proofErr w:type="spellStart"/>
      <w:r w:rsidR="005C5BE5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oko</w:t>
      </w:r>
      <w:proofErr w:type="spellEnd"/>
      <w:r w:rsidR="005C5BE5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4,5</w:t>
      </w:r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miliona</w:t>
      </w:r>
      <w:proofErr w:type="spellEnd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eura</w:t>
      </w:r>
      <w:bookmarkEnd w:id="6"/>
      <w:proofErr w:type="spellEnd"/>
      <w:r w:rsid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="0060204E" w:rsidRPr="0060204E">
        <w:rPr>
          <w:rFonts w:ascii="Cambria" w:eastAsia="Times New Roman" w:hAnsi="Cambria" w:cs="Calibri"/>
          <w:color w:val="000000"/>
          <w:sz w:val="24"/>
          <w:szCs w:val="24"/>
        </w:rPr>
        <w:t>dakle</w:t>
      </w:r>
      <w:proofErr w:type="spellEnd"/>
      <w:r w:rsid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ukupno</w:t>
      </w:r>
      <w:proofErr w:type="spellEnd"/>
      <w:r w:rsid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preko</w:t>
      </w:r>
      <w:proofErr w:type="spellEnd"/>
      <w:r w:rsidR="00B5524D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5C5BE5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12</w:t>
      </w:r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miliona</w:t>
      </w:r>
      <w:proofErr w:type="spellEnd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0204E" w:rsidRPr="0060204E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eura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60204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Ovaj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podatak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pokazuj</w:t>
      </w:r>
      <w:r w:rsidR="0057696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trend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rasta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ulaganja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lokalnih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samouprava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ED70C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</w:t>
      </w:r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usluge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socijalne</w:t>
      </w:r>
      <w:proofErr w:type="spellEnd"/>
      <w:r w:rsidR="0057696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i</w:t>
      </w:r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dječje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zaštite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godine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godinu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</w:t>
      </w:r>
      <w:proofErr w:type="spellStart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što</w:t>
      </w:r>
      <w:proofErr w:type="spellEnd"/>
      <w:r w:rsidR="005C5BE5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ukazuje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na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ED70C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</w:t>
      </w:r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v</w:t>
      </w:r>
      <w:r w:rsidR="00416EC8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</w:t>
      </w:r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ćanu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potrebu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pružanjem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ovih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usluga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lokalnoj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zajednici</w:t>
      </w:r>
      <w:proofErr w:type="spellEnd"/>
      <w:r w:rsidR="00812B4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DF7351" w:rsidRPr="00DF7351">
        <w:t xml:space="preserve"> </w:t>
      </w:r>
      <w:proofErr w:type="spellStart"/>
      <w:r w:rsidR="00DF7351" w:rsidRPr="00FA4D3D">
        <w:rPr>
          <w:rFonts w:ascii="Cambria" w:hAnsi="Cambria"/>
          <w:sz w:val="24"/>
          <w:szCs w:val="24"/>
        </w:rPr>
        <w:t>Takođe</w:t>
      </w:r>
      <w:proofErr w:type="spellEnd"/>
      <w:r w:rsidR="00DF7351" w:rsidRPr="00FA4D3D">
        <w:rPr>
          <w:rFonts w:ascii="Cambria" w:hAnsi="Cambria"/>
          <w:sz w:val="24"/>
          <w:szCs w:val="24"/>
        </w:rPr>
        <w:t>,</w:t>
      </w:r>
      <w:r w:rsidR="00DF7351">
        <w:t xml:space="preserve"> </w:t>
      </w:r>
      <w:proofErr w:type="spellStart"/>
      <w:r w:rsid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ovo</w:t>
      </w:r>
      <w:proofErr w:type="spellEnd"/>
      <w:r w:rsid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ukazuje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na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povećan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nivo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senzibilnosti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i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odgovornosti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opština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prema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ranjivim</w:t>
      </w:r>
      <w:proofErr w:type="spellEnd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kategorijama</w:t>
      </w:r>
      <w:proofErr w:type="spellEnd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društva</w:t>
      </w:r>
      <w:proofErr w:type="spellEnd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gramStart"/>
      <w:r w:rsidR="00B7163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i </w:t>
      </w:r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korisnicima</w:t>
      </w:r>
      <w:proofErr w:type="spellEnd"/>
      <w:proofErr w:type="gram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usluga</w:t>
      </w:r>
      <w:proofErr w:type="spellEnd"/>
      <w:r w:rsidR="00DF7351" w:rsidRPr="00DF735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</w:p>
    <w:p w14:paraId="7693CFE8" w14:textId="55D6C912" w:rsidR="00457B80" w:rsidRDefault="00F72526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BECA443" wp14:editId="52E2ABE1">
            <wp:extent cx="5781675" cy="2743200"/>
            <wp:effectExtent l="0" t="0" r="0" b="0"/>
            <wp:docPr id="3910989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1F62C1-38B1-4469-DE6D-DD542F534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51DB27" w14:textId="59E80B3B" w:rsidR="00FA4D3D" w:rsidRPr="007E620C" w:rsidRDefault="00FA4D3D" w:rsidP="00FA4D3D">
      <w:pPr>
        <w:spacing w:after="0" w:line="240" w:lineRule="auto"/>
        <w:ind w:right="-331"/>
        <w:jc w:val="both"/>
        <w:rPr>
          <w:rFonts w:ascii="Cambria" w:hAnsi="Cambria" w:cs="Arial"/>
          <w:iCs/>
          <w:sz w:val="24"/>
          <w:szCs w:val="24"/>
        </w:rPr>
      </w:pPr>
      <w:r w:rsidRPr="007E620C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izdvajanjima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za </w:t>
      </w:r>
      <w:proofErr w:type="spellStart"/>
      <w:r w:rsidRPr="00FA4D3D">
        <w:rPr>
          <w:rFonts w:ascii="Cambria" w:hAnsi="Cambria" w:cs="Arial"/>
          <w:b/>
          <w:bCs/>
          <w:i/>
          <w:sz w:val="24"/>
          <w:szCs w:val="24"/>
        </w:rPr>
        <w:t>usluge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oblasti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socijalne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dječje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zaštite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opštine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najviše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izdvajaju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za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uslugu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dnevnog</w:t>
      </w:r>
      <w:proofErr w:type="spellEnd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boravka</w:t>
      </w:r>
      <w:proofErr w:type="spellEnd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 xml:space="preserve"> za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djecu</w:t>
      </w:r>
      <w:proofErr w:type="spellEnd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sa</w:t>
      </w:r>
      <w:proofErr w:type="spellEnd"/>
      <w:r w:rsidR="004F1A02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smetnjma</w:t>
      </w:r>
      <w:proofErr w:type="spellEnd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7E620C">
        <w:rPr>
          <w:rFonts w:ascii="Cambria" w:hAnsi="Cambria" w:cs="Arial"/>
          <w:b/>
          <w:bCs/>
          <w:i/>
          <w:iCs/>
          <w:sz w:val="24"/>
          <w:szCs w:val="24"/>
        </w:rPr>
        <w:t>razvoju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, pa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su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u</w:t>
      </w:r>
      <w:r>
        <w:rPr>
          <w:rFonts w:ascii="Cambria" w:hAnsi="Cambria" w:cs="Arial"/>
          <w:iCs/>
          <w:sz w:val="24"/>
          <w:szCs w:val="24"/>
        </w:rPr>
        <w:t xml:space="preserve"> 2020</w:t>
      </w:r>
      <w:r w:rsidRPr="007E620C">
        <w:rPr>
          <w:rFonts w:ascii="Cambria" w:hAnsi="Cambria" w:cs="Arial"/>
          <w:iCs/>
          <w:sz w:val="24"/>
          <w:szCs w:val="24"/>
        </w:rPr>
        <w:t xml:space="preserve">.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godini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proofErr w:type="gramStart"/>
      <w:r w:rsidRPr="007E620C">
        <w:rPr>
          <w:rFonts w:ascii="Cambria" w:hAnsi="Cambria" w:cs="Arial"/>
          <w:iCs/>
          <w:sz w:val="24"/>
          <w:szCs w:val="24"/>
        </w:rPr>
        <w:t>izdvojile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r>
        <w:rPr>
          <w:rFonts w:ascii="Cambria" w:hAnsi="Cambria" w:cs="Arial"/>
          <w:iCs/>
          <w:sz w:val="24"/>
          <w:szCs w:val="24"/>
        </w:rPr>
        <w:t xml:space="preserve"> </w:t>
      </w:r>
      <w:r w:rsidRPr="007F6CF5">
        <w:rPr>
          <w:rFonts w:ascii="Cambria" w:hAnsi="Cambria" w:cs="Arial"/>
          <w:iCs/>
          <w:sz w:val="24"/>
          <w:szCs w:val="24"/>
        </w:rPr>
        <w:t>1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957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569</w:t>
      </w:r>
      <w:proofErr w:type="gramEnd"/>
      <w:r>
        <w:rPr>
          <w:rFonts w:ascii="Cambria" w:hAnsi="Cambria" w:cs="Arial"/>
          <w:iCs/>
          <w:sz w:val="24"/>
          <w:szCs w:val="24"/>
        </w:rPr>
        <w:t>,</w:t>
      </w:r>
      <w:r w:rsidRPr="007F6CF5">
        <w:rPr>
          <w:rFonts w:ascii="Cambria" w:hAnsi="Cambria" w:cs="Arial"/>
          <w:iCs/>
          <w:sz w:val="24"/>
          <w:szCs w:val="24"/>
        </w:rPr>
        <w:t>92</w:t>
      </w:r>
      <w:r w:rsidR="0037264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eura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>, u 20</w:t>
      </w:r>
      <w:r>
        <w:rPr>
          <w:rFonts w:ascii="Cambria" w:hAnsi="Cambria" w:cs="Arial"/>
          <w:iCs/>
          <w:sz w:val="24"/>
          <w:szCs w:val="24"/>
        </w:rPr>
        <w:t>21</w:t>
      </w:r>
      <w:r w:rsidRPr="007E620C">
        <w:rPr>
          <w:rFonts w:ascii="Cambria" w:hAnsi="Cambria" w:cs="Arial"/>
          <w:iCs/>
          <w:sz w:val="24"/>
          <w:szCs w:val="24"/>
        </w:rPr>
        <w:t xml:space="preserve">.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godini</w:t>
      </w:r>
      <w:proofErr w:type="spellEnd"/>
      <w:r w:rsidRPr="007E620C">
        <w:rPr>
          <w:rFonts w:ascii="Cambria" w:hAnsi="Cambria" w:cs="Arial"/>
          <w:iCs/>
          <w:sz w:val="24"/>
          <w:szCs w:val="24"/>
        </w:rPr>
        <w:t xml:space="preserve"> </w:t>
      </w:r>
      <w:r w:rsidRPr="007F6CF5">
        <w:rPr>
          <w:rFonts w:ascii="Cambria" w:hAnsi="Cambria" w:cs="Arial"/>
          <w:iCs/>
          <w:sz w:val="24"/>
          <w:szCs w:val="24"/>
        </w:rPr>
        <w:t>2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230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208</w:t>
      </w:r>
      <w:r>
        <w:rPr>
          <w:rFonts w:ascii="Cambria" w:hAnsi="Cambria" w:cs="Arial"/>
          <w:iCs/>
          <w:sz w:val="24"/>
          <w:szCs w:val="24"/>
        </w:rPr>
        <w:t>,</w:t>
      </w:r>
      <w:r w:rsidRPr="007F6CF5">
        <w:rPr>
          <w:rFonts w:ascii="Cambria" w:hAnsi="Cambria" w:cs="Arial"/>
          <w:iCs/>
          <w:sz w:val="24"/>
          <w:szCs w:val="24"/>
        </w:rPr>
        <w:t>93</w:t>
      </w:r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7E620C">
        <w:rPr>
          <w:rFonts w:ascii="Cambria" w:hAnsi="Cambria" w:cs="Arial"/>
          <w:iCs/>
          <w:sz w:val="24"/>
          <w:szCs w:val="24"/>
        </w:rPr>
        <w:t>eura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, a u 2022. </w:t>
      </w:r>
      <w:proofErr w:type="spellStart"/>
      <w:r>
        <w:rPr>
          <w:rFonts w:ascii="Cambria" w:hAnsi="Cambria" w:cs="Arial"/>
          <w:iCs/>
          <w:sz w:val="24"/>
          <w:szCs w:val="24"/>
        </w:rPr>
        <w:t>godini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r w:rsidRPr="007F6CF5">
        <w:rPr>
          <w:rFonts w:ascii="Cambria" w:hAnsi="Cambria" w:cs="Arial"/>
          <w:iCs/>
          <w:sz w:val="24"/>
          <w:szCs w:val="24"/>
        </w:rPr>
        <w:t>2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721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274</w:t>
      </w:r>
      <w:r>
        <w:rPr>
          <w:rFonts w:ascii="Cambria" w:hAnsi="Cambria" w:cs="Arial"/>
          <w:iCs/>
          <w:sz w:val="24"/>
          <w:szCs w:val="24"/>
        </w:rPr>
        <w:t>,</w:t>
      </w:r>
      <w:r w:rsidRPr="007F6CF5">
        <w:rPr>
          <w:rFonts w:ascii="Cambria" w:hAnsi="Cambria" w:cs="Arial"/>
          <w:iCs/>
          <w:sz w:val="24"/>
          <w:szCs w:val="24"/>
        </w:rPr>
        <w:t>36</w:t>
      </w:r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eura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iCs/>
          <w:sz w:val="24"/>
          <w:szCs w:val="24"/>
        </w:rPr>
        <w:t>dakle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iCs/>
          <w:sz w:val="24"/>
          <w:szCs w:val="24"/>
        </w:rPr>
        <w:t>prethodne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tri </w:t>
      </w:r>
      <w:proofErr w:type="spellStart"/>
      <w:r>
        <w:rPr>
          <w:rFonts w:ascii="Cambria" w:hAnsi="Cambria" w:cs="Arial"/>
          <w:iCs/>
          <w:sz w:val="24"/>
          <w:szCs w:val="24"/>
        </w:rPr>
        <w:t>godine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r w:rsidRPr="007F6CF5">
        <w:rPr>
          <w:rFonts w:ascii="Cambria" w:hAnsi="Cambria" w:cs="Arial"/>
          <w:iCs/>
          <w:sz w:val="24"/>
          <w:szCs w:val="24"/>
        </w:rPr>
        <w:t>6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909</w:t>
      </w:r>
      <w:r>
        <w:rPr>
          <w:rFonts w:ascii="Cambria" w:hAnsi="Cambria" w:cs="Arial"/>
          <w:iCs/>
          <w:sz w:val="24"/>
          <w:szCs w:val="24"/>
        </w:rPr>
        <w:t>.</w:t>
      </w:r>
      <w:r w:rsidRPr="007F6CF5">
        <w:rPr>
          <w:rFonts w:ascii="Cambria" w:hAnsi="Cambria" w:cs="Arial"/>
          <w:iCs/>
          <w:sz w:val="24"/>
          <w:szCs w:val="24"/>
        </w:rPr>
        <w:t>053</w:t>
      </w:r>
      <w:r>
        <w:rPr>
          <w:rFonts w:ascii="Cambria" w:hAnsi="Cambria" w:cs="Arial"/>
          <w:iCs/>
          <w:sz w:val="24"/>
          <w:szCs w:val="24"/>
        </w:rPr>
        <w:t>,</w:t>
      </w:r>
      <w:r w:rsidRPr="007F6CF5">
        <w:rPr>
          <w:rFonts w:ascii="Cambria" w:hAnsi="Cambria" w:cs="Arial"/>
          <w:iCs/>
          <w:sz w:val="24"/>
          <w:szCs w:val="24"/>
        </w:rPr>
        <w:t>21</w:t>
      </w:r>
      <w:r>
        <w:rPr>
          <w:rFonts w:ascii="Cambria" w:hAnsi="Cambria" w:cs="Arial"/>
          <w:iCs/>
          <w:sz w:val="24"/>
          <w:szCs w:val="24"/>
        </w:rPr>
        <w:t xml:space="preserve">eura. Ovi </w:t>
      </w:r>
      <w:proofErr w:type="spellStart"/>
      <w:r>
        <w:rPr>
          <w:rFonts w:ascii="Cambria" w:hAnsi="Cambria" w:cs="Arial"/>
          <w:iCs/>
          <w:sz w:val="24"/>
          <w:szCs w:val="24"/>
        </w:rPr>
        <w:t>podaci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ukazuju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iCs/>
          <w:sz w:val="24"/>
          <w:szCs w:val="24"/>
        </w:rPr>
        <w:t>su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opštine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uvećavale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iznos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sredstava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koje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su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ulagale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iCs/>
          <w:sz w:val="24"/>
          <w:szCs w:val="24"/>
        </w:rPr>
        <w:t>pr</w:t>
      </w:r>
      <w:r w:rsidR="00416EC8">
        <w:rPr>
          <w:rFonts w:ascii="Cambria" w:hAnsi="Cambria" w:cs="Arial"/>
          <w:iCs/>
          <w:sz w:val="24"/>
          <w:szCs w:val="24"/>
        </w:rPr>
        <w:t>u</w:t>
      </w:r>
      <w:r>
        <w:rPr>
          <w:rFonts w:ascii="Cambria" w:hAnsi="Cambria" w:cs="Arial"/>
          <w:iCs/>
          <w:sz w:val="24"/>
          <w:szCs w:val="24"/>
        </w:rPr>
        <w:t>žanje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usluge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dnevnog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boravka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.  </w:t>
      </w:r>
    </w:p>
    <w:p w14:paraId="45A9832C" w14:textId="77777777" w:rsidR="00D95ED6" w:rsidRDefault="00FA4D3D" w:rsidP="00FA4D3D">
      <w:pPr>
        <w:spacing w:line="240" w:lineRule="auto"/>
        <w:ind w:right="-331"/>
        <w:jc w:val="both"/>
        <w:rPr>
          <w:rFonts w:ascii="Cambria" w:hAnsi="Cambria" w:cs="Arial"/>
          <w:iCs/>
          <w:sz w:val="24"/>
          <w:szCs w:val="24"/>
        </w:rPr>
      </w:pPr>
      <w:proofErr w:type="spellStart"/>
      <w:r w:rsidRPr="006A6FEE">
        <w:rPr>
          <w:rFonts w:ascii="Cambria" w:hAnsi="Cambria" w:cs="Arial"/>
          <w:iCs/>
          <w:sz w:val="24"/>
          <w:szCs w:val="24"/>
        </w:rPr>
        <w:lastRenderedPageBreak/>
        <w:t>Nakon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usluge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dnevnog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boravk</w:t>
      </w:r>
      <w:r>
        <w:rPr>
          <w:rFonts w:ascii="Cambria" w:hAnsi="Cambria" w:cs="Arial"/>
          <w:iCs/>
          <w:sz w:val="24"/>
          <w:szCs w:val="24"/>
        </w:rPr>
        <w:t>a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koja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se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pruža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dnevnim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6A6FEE">
        <w:rPr>
          <w:rFonts w:ascii="Cambria" w:hAnsi="Cambria" w:cs="Arial"/>
          <w:iCs/>
          <w:sz w:val="24"/>
          <w:szCs w:val="24"/>
        </w:rPr>
        <w:t>centrima</w:t>
      </w:r>
      <w:proofErr w:type="spellEnd"/>
      <w:r w:rsidRPr="006A6FEE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iCs/>
          <w:sz w:val="24"/>
          <w:szCs w:val="24"/>
        </w:rPr>
        <w:t>lokalne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samouprave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su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najviše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izdvajale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za </w:t>
      </w:r>
      <w:proofErr w:type="spellStart"/>
      <w:r w:rsidRPr="0068538B">
        <w:rPr>
          <w:rFonts w:ascii="Cambria" w:hAnsi="Cambria" w:cs="Arial"/>
          <w:b/>
          <w:bCs/>
          <w:i/>
          <w:sz w:val="24"/>
          <w:szCs w:val="24"/>
        </w:rPr>
        <w:t>uslugu</w:t>
      </w:r>
      <w:proofErr w:type="spellEnd"/>
      <w:r w:rsidRPr="0068538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8538B">
        <w:rPr>
          <w:rFonts w:ascii="Cambria" w:hAnsi="Cambria" w:cs="Arial"/>
          <w:b/>
          <w:bCs/>
          <w:i/>
          <w:sz w:val="24"/>
          <w:szCs w:val="24"/>
        </w:rPr>
        <w:t>narodne</w:t>
      </w:r>
      <w:proofErr w:type="spellEnd"/>
      <w:r w:rsidRPr="0068538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8538B">
        <w:rPr>
          <w:rFonts w:ascii="Cambria" w:hAnsi="Cambria" w:cs="Arial"/>
          <w:b/>
          <w:bCs/>
          <w:i/>
          <w:sz w:val="24"/>
          <w:szCs w:val="24"/>
        </w:rPr>
        <w:t>kuhinje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, </w:t>
      </w:r>
      <w:r w:rsidR="009A2407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prethodne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 xml:space="preserve"> tri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godine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 xml:space="preserve"> </w:t>
      </w:r>
      <w:r w:rsidR="009A2407" w:rsidRPr="009A2407">
        <w:rPr>
          <w:rFonts w:ascii="Cambria" w:hAnsi="Cambria" w:cs="Arial"/>
          <w:iCs/>
          <w:sz w:val="24"/>
          <w:szCs w:val="24"/>
        </w:rPr>
        <w:t xml:space="preserve">1,483,797.38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eura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>,</w:t>
      </w:r>
      <w:r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Pr="006E5B94">
        <w:rPr>
          <w:rFonts w:ascii="Cambria" w:hAnsi="Cambria" w:cs="Arial"/>
          <w:b/>
          <w:bCs/>
          <w:i/>
          <w:sz w:val="24"/>
          <w:szCs w:val="24"/>
        </w:rPr>
        <w:t>uslugu</w:t>
      </w:r>
      <w:proofErr w:type="spellEnd"/>
      <w:r w:rsidRPr="006E5B94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E5B94">
        <w:rPr>
          <w:rFonts w:ascii="Cambria" w:hAnsi="Cambria" w:cs="Arial"/>
          <w:b/>
          <w:bCs/>
          <w:i/>
          <w:sz w:val="24"/>
          <w:szCs w:val="24"/>
        </w:rPr>
        <w:t>pomoć</w:t>
      </w:r>
      <w:proofErr w:type="spellEnd"/>
      <w:r w:rsidRPr="006E5B94">
        <w:rPr>
          <w:rFonts w:ascii="Cambria" w:hAnsi="Cambria" w:cs="Arial"/>
          <w:b/>
          <w:bCs/>
          <w:i/>
          <w:sz w:val="24"/>
          <w:szCs w:val="24"/>
        </w:rPr>
        <w:t xml:space="preserve"> u </w:t>
      </w:r>
      <w:proofErr w:type="spellStart"/>
      <w:r w:rsidRPr="006E5B94">
        <w:rPr>
          <w:rFonts w:ascii="Cambria" w:hAnsi="Cambria" w:cs="Arial"/>
          <w:b/>
          <w:bCs/>
          <w:i/>
          <w:sz w:val="24"/>
          <w:szCs w:val="24"/>
        </w:rPr>
        <w:t>kući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prethodne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 xml:space="preserve"> tri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godine</w:t>
      </w:r>
      <w:proofErr w:type="spellEnd"/>
      <w:r w:rsidR="009A2407">
        <w:rPr>
          <w:rFonts w:ascii="Cambria" w:hAnsi="Cambria" w:cs="Arial"/>
          <w:iCs/>
          <w:sz w:val="24"/>
          <w:szCs w:val="24"/>
        </w:rPr>
        <w:t xml:space="preserve"> </w:t>
      </w:r>
      <w:r w:rsidR="009A2407" w:rsidRPr="009A2407">
        <w:rPr>
          <w:rFonts w:ascii="Cambria" w:hAnsi="Cambria" w:cs="Arial"/>
          <w:iCs/>
          <w:sz w:val="24"/>
          <w:szCs w:val="24"/>
        </w:rPr>
        <w:t>1,126,588.65</w:t>
      </w:r>
      <w:r w:rsidR="00D95ED6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A2407">
        <w:rPr>
          <w:rFonts w:ascii="Cambria" w:hAnsi="Cambria" w:cs="Arial"/>
          <w:iCs/>
          <w:sz w:val="24"/>
          <w:szCs w:val="24"/>
        </w:rPr>
        <w:t>eura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. </w:t>
      </w:r>
    </w:p>
    <w:p w14:paraId="41D04CCD" w14:textId="0AAC3EEA" w:rsidR="00FA4D3D" w:rsidRDefault="00D95ED6" w:rsidP="00FA4D3D">
      <w:pPr>
        <w:spacing w:line="240" w:lineRule="auto"/>
        <w:ind w:right="-331"/>
        <w:jc w:val="both"/>
        <w:rPr>
          <w:rFonts w:ascii="Cambria" w:hAnsi="Cambria" w:cs="Arial"/>
          <w:iCs/>
          <w:sz w:val="24"/>
          <w:szCs w:val="24"/>
        </w:rPr>
      </w:pPr>
      <w:proofErr w:type="spellStart"/>
      <w:r w:rsidRPr="00624670">
        <w:rPr>
          <w:rFonts w:ascii="Cambria" w:hAnsi="Cambria" w:cs="Arial"/>
          <w:b/>
          <w:bCs/>
          <w:i/>
          <w:sz w:val="24"/>
          <w:szCs w:val="24"/>
        </w:rPr>
        <w:t>Uslugu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24670">
        <w:rPr>
          <w:rFonts w:ascii="Cambria" w:hAnsi="Cambria" w:cs="Arial"/>
          <w:b/>
          <w:bCs/>
          <w:i/>
          <w:sz w:val="24"/>
          <w:szCs w:val="24"/>
        </w:rPr>
        <w:t>narodne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24670">
        <w:rPr>
          <w:rFonts w:ascii="Cambria" w:hAnsi="Cambria" w:cs="Arial"/>
          <w:b/>
          <w:bCs/>
          <w:i/>
          <w:sz w:val="24"/>
          <w:szCs w:val="24"/>
        </w:rPr>
        <w:t>kuhinje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24670">
        <w:rPr>
          <w:rFonts w:ascii="Cambria" w:hAnsi="Cambria" w:cs="Arial"/>
          <w:iCs/>
          <w:sz w:val="24"/>
          <w:szCs w:val="24"/>
        </w:rPr>
        <w:t>pružaju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24670">
        <w:rPr>
          <w:rFonts w:ascii="Cambria" w:hAnsi="Cambria" w:cs="Arial"/>
          <w:b/>
          <w:bCs/>
          <w:i/>
          <w:sz w:val="24"/>
          <w:szCs w:val="24"/>
        </w:rPr>
        <w:t>opštine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Bar,</w:t>
      </w:r>
      <w:r w:rsidR="00C55E65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="00C55E65">
        <w:rPr>
          <w:rFonts w:ascii="Cambria" w:hAnsi="Cambria" w:cs="Arial"/>
          <w:b/>
          <w:bCs/>
          <w:i/>
          <w:sz w:val="24"/>
          <w:szCs w:val="24"/>
        </w:rPr>
        <w:t>Berane</w:t>
      </w:r>
      <w:proofErr w:type="spellEnd"/>
      <w:r w:rsidR="00C55E65">
        <w:rPr>
          <w:rFonts w:ascii="Cambria" w:hAnsi="Cambria" w:cs="Arial"/>
          <w:b/>
          <w:bCs/>
          <w:i/>
          <w:sz w:val="24"/>
          <w:szCs w:val="24"/>
        </w:rPr>
        <w:t>,</w:t>
      </w:r>
      <w:r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624670">
        <w:rPr>
          <w:rFonts w:ascii="Cambria" w:hAnsi="Cambria" w:cs="Arial"/>
          <w:b/>
          <w:bCs/>
          <w:i/>
          <w:sz w:val="24"/>
          <w:szCs w:val="24"/>
        </w:rPr>
        <w:t>Danilovgrad</w:t>
      </w:r>
      <w:proofErr w:type="spellEnd"/>
      <w:r w:rsidRPr="00624670">
        <w:rPr>
          <w:rFonts w:ascii="Cambria" w:hAnsi="Cambria" w:cs="Arial"/>
          <w:b/>
          <w:bCs/>
          <w:i/>
          <w:sz w:val="24"/>
          <w:szCs w:val="24"/>
        </w:rPr>
        <w:t>, Nikšić, Podgorica i Ulcinj</w:t>
      </w:r>
      <w:r w:rsidR="008D62ED">
        <w:rPr>
          <w:rFonts w:ascii="Cambria" w:hAnsi="Cambria" w:cs="Arial"/>
          <w:iCs/>
          <w:sz w:val="24"/>
          <w:szCs w:val="24"/>
        </w:rPr>
        <w:t xml:space="preserve">, a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uslug</w:t>
      </w:r>
      <w:r w:rsidR="00624670" w:rsidRPr="00624670">
        <w:rPr>
          <w:rFonts w:ascii="Cambria" w:hAnsi="Cambria" w:cs="Arial"/>
          <w:b/>
          <w:bCs/>
          <w:i/>
          <w:sz w:val="24"/>
          <w:szCs w:val="24"/>
        </w:rPr>
        <w:t>u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pomoć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u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kući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opštine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Andrijevica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Bar,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Bijelo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Polje,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Danilovgrad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Kotor, Nikšić,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Petnjica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Plav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Pjevlja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Podgorica,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Tivat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, </w:t>
      </w:r>
      <w:proofErr w:type="spellStart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>Herceg</w:t>
      </w:r>
      <w:proofErr w:type="spellEnd"/>
      <w:r w:rsidR="008D62ED" w:rsidRPr="00624670">
        <w:rPr>
          <w:rFonts w:ascii="Cambria" w:hAnsi="Cambria" w:cs="Arial"/>
          <w:b/>
          <w:bCs/>
          <w:i/>
          <w:sz w:val="24"/>
          <w:szCs w:val="24"/>
        </w:rPr>
        <w:t xml:space="preserve"> Novi i Cetinje</w:t>
      </w:r>
      <w:r w:rsidR="008D62ED">
        <w:rPr>
          <w:rFonts w:ascii="Cambria" w:hAnsi="Cambria" w:cs="Arial"/>
          <w:iCs/>
          <w:sz w:val="24"/>
          <w:szCs w:val="24"/>
        </w:rPr>
        <w:t xml:space="preserve">. </w:t>
      </w:r>
      <w:r w:rsidR="00FA4D3D">
        <w:rPr>
          <w:rFonts w:ascii="Cambria" w:hAnsi="Cambria" w:cs="Arial"/>
          <w:iCs/>
          <w:sz w:val="24"/>
          <w:szCs w:val="24"/>
        </w:rPr>
        <w:t xml:space="preserve">Ove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usluge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lokalne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samouprave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pružaju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finansiraju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uglavnom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>
        <w:rPr>
          <w:rFonts w:ascii="Cambria" w:hAnsi="Cambria" w:cs="Arial"/>
          <w:iCs/>
          <w:sz w:val="24"/>
          <w:szCs w:val="24"/>
        </w:rPr>
        <w:t>samostalno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 xml:space="preserve">, </w:t>
      </w:r>
      <w:r w:rsidR="00FA4D3D" w:rsidRPr="00652C1F">
        <w:rPr>
          <w:rFonts w:ascii="Cambria" w:hAnsi="Cambria" w:cs="Arial"/>
          <w:iCs/>
          <w:sz w:val="24"/>
          <w:szCs w:val="24"/>
        </w:rPr>
        <w:t xml:space="preserve">pa bi </w:t>
      </w:r>
      <w:proofErr w:type="spellStart"/>
      <w:r w:rsidR="00FA4D3D" w:rsidRPr="00652C1F">
        <w:rPr>
          <w:rFonts w:ascii="Cambria" w:hAnsi="Cambria" w:cs="Arial"/>
          <w:iCs/>
          <w:sz w:val="24"/>
          <w:szCs w:val="24"/>
        </w:rPr>
        <w:t>trebalo</w:t>
      </w:r>
      <w:proofErr w:type="spellEnd"/>
      <w:r w:rsidR="00FA4D3D" w:rsidRPr="00652C1F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 w:rsidRPr="00652C1F">
        <w:rPr>
          <w:rFonts w:ascii="Cambria" w:hAnsi="Cambria" w:cs="Arial"/>
          <w:iCs/>
          <w:sz w:val="24"/>
          <w:szCs w:val="24"/>
        </w:rPr>
        <w:t>razmotriti</w:t>
      </w:r>
      <w:proofErr w:type="spellEnd"/>
      <w:r w:rsidR="00FA4D3D" w:rsidRPr="00652C1F">
        <w:rPr>
          <w:rFonts w:ascii="Cambria" w:hAnsi="Cambria" w:cs="Arial"/>
          <w:iCs/>
          <w:sz w:val="24"/>
          <w:szCs w:val="24"/>
        </w:rPr>
        <w:t xml:space="preserve"> model </w:t>
      </w:r>
      <w:proofErr w:type="spellStart"/>
      <w:r w:rsidR="00FA4D3D" w:rsidRPr="00652C1F">
        <w:rPr>
          <w:rFonts w:ascii="Cambria" w:hAnsi="Cambria" w:cs="Arial"/>
          <w:iCs/>
          <w:sz w:val="24"/>
          <w:szCs w:val="24"/>
        </w:rPr>
        <w:t>budućeg</w:t>
      </w:r>
      <w:proofErr w:type="spellEnd"/>
      <w:r w:rsidR="00FA4D3D" w:rsidRPr="00652C1F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A4D3D" w:rsidRPr="00652C1F">
        <w:rPr>
          <w:rFonts w:ascii="Cambria" w:hAnsi="Cambria" w:cs="Arial"/>
          <w:iCs/>
          <w:sz w:val="24"/>
          <w:szCs w:val="24"/>
        </w:rPr>
        <w:t>finansiranja</w:t>
      </w:r>
      <w:proofErr w:type="spellEnd"/>
      <w:r w:rsidR="00FA4D3D">
        <w:rPr>
          <w:rFonts w:ascii="Cambria" w:hAnsi="Cambria" w:cs="Arial"/>
          <w:iCs/>
          <w:sz w:val="24"/>
          <w:szCs w:val="24"/>
        </w:rPr>
        <w:t>.</w:t>
      </w:r>
    </w:p>
    <w:p w14:paraId="169B0352" w14:textId="58E27FB7" w:rsidR="00FA4D3D" w:rsidRPr="002016D2" w:rsidRDefault="00FA4D3D" w:rsidP="00FA4D3D">
      <w:pPr>
        <w:spacing w:line="240" w:lineRule="auto"/>
        <w:ind w:right="-331"/>
        <w:jc w:val="both"/>
        <w:rPr>
          <w:rFonts w:ascii="Cambria" w:hAnsi="Cambria" w:cs="Arial"/>
          <w:b/>
          <w:bCs/>
          <w:i/>
          <w:sz w:val="24"/>
          <w:szCs w:val="24"/>
        </w:rPr>
      </w:pPr>
      <w:r w:rsidRPr="002016D2">
        <w:rPr>
          <w:rFonts w:ascii="Cambria" w:hAnsi="Cambria" w:cs="Arial"/>
          <w:b/>
          <w:bCs/>
          <w:i/>
          <w:sz w:val="24"/>
          <w:szCs w:val="24"/>
        </w:rPr>
        <w:t>D</w:t>
      </w:r>
      <w:r w:rsidR="002016D2" w:rsidRPr="002016D2">
        <w:rPr>
          <w:rFonts w:ascii="Cambria" w:hAnsi="Cambria" w:cs="Arial"/>
          <w:b/>
          <w:bCs/>
          <w:i/>
          <w:sz w:val="24"/>
          <w:szCs w:val="24"/>
        </w:rPr>
        <w:t>NEVNI CENTRI</w:t>
      </w:r>
    </w:p>
    <w:p w14:paraId="5409566D" w14:textId="3603BD9C" w:rsidR="00FA4D3D" w:rsidRPr="003A16D0" w:rsidRDefault="00FA4D3D" w:rsidP="00FA4D3D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r w:rsidRPr="001B1C64">
        <w:rPr>
          <w:rFonts w:ascii="Cambria" w:hAnsi="Cambria" w:cs="Arial"/>
          <w:bCs/>
          <w:sz w:val="24"/>
          <w:szCs w:val="24"/>
        </w:rPr>
        <w:t xml:space="preserve">Prema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zvanično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dobijenim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podacima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iz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svih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jedinica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lokalne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samouprave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, koji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su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dostavljeni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Zajednici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Cs/>
          <w:sz w:val="24"/>
          <w:szCs w:val="24"/>
        </w:rPr>
        <w:t>opštine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su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dnev</w:t>
      </w:r>
      <w:r>
        <w:rPr>
          <w:rFonts w:ascii="Cambria" w:hAnsi="Cambria" w:cs="Arial"/>
          <w:bCs/>
          <w:sz w:val="24"/>
          <w:szCs w:val="24"/>
        </w:rPr>
        <w:t>ne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centr</w:t>
      </w:r>
      <w:r>
        <w:rPr>
          <w:rFonts w:ascii="Cambria" w:hAnsi="Cambria" w:cs="Arial"/>
          <w:bCs/>
          <w:sz w:val="24"/>
          <w:szCs w:val="24"/>
        </w:rPr>
        <w:t>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djecu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sa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smetnjama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i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teškoćama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razvoju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u 2020.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godini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izdvojile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1.622.694,63€, u 2021.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godini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1.875.032,29€, a u 2022.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godini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r w:rsidR="007B3263" w:rsidRPr="007B3263">
        <w:rPr>
          <w:rFonts w:ascii="Cambria" w:hAnsi="Cambria" w:cs="Arial"/>
          <w:bCs/>
          <w:sz w:val="24"/>
          <w:szCs w:val="24"/>
        </w:rPr>
        <w:t>2</w:t>
      </w:r>
      <w:r w:rsidR="007B3263">
        <w:rPr>
          <w:rFonts w:ascii="Cambria" w:hAnsi="Cambria" w:cs="Arial"/>
          <w:bCs/>
          <w:sz w:val="24"/>
          <w:szCs w:val="24"/>
        </w:rPr>
        <w:t>.</w:t>
      </w:r>
      <w:r w:rsidR="007B3263" w:rsidRPr="007B3263">
        <w:rPr>
          <w:rFonts w:ascii="Cambria" w:hAnsi="Cambria" w:cs="Arial"/>
          <w:bCs/>
          <w:sz w:val="24"/>
          <w:szCs w:val="24"/>
        </w:rPr>
        <w:t>236</w:t>
      </w:r>
      <w:r w:rsidR="007B3263">
        <w:rPr>
          <w:rFonts w:ascii="Cambria" w:hAnsi="Cambria" w:cs="Arial"/>
          <w:bCs/>
          <w:sz w:val="24"/>
          <w:szCs w:val="24"/>
        </w:rPr>
        <w:t>.</w:t>
      </w:r>
      <w:r w:rsidR="007B3263" w:rsidRPr="007B3263">
        <w:rPr>
          <w:rFonts w:ascii="Cambria" w:hAnsi="Cambria" w:cs="Arial"/>
          <w:bCs/>
          <w:sz w:val="24"/>
          <w:szCs w:val="24"/>
        </w:rPr>
        <w:t>283</w:t>
      </w:r>
      <w:r w:rsidR="007B3263">
        <w:rPr>
          <w:rFonts w:ascii="Cambria" w:hAnsi="Cambria" w:cs="Arial"/>
          <w:bCs/>
          <w:sz w:val="24"/>
          <w:szCs w:val="24"/>
        </w:rPr>
        <w:t>,</w:t>
      </w:r>
      <w:r w:rsidR="007B3263" w:rsidRPr="007B3263">
        <w:rPr>
          <w:rFonts w:ascii="Cambria" w:hAnsi="Cambria" w:cs="Arial"/>
          <w:bCs/>
          <w:sz w:val="24"/>
          <w:szCs w:val="24"/>
        </w:rPr>
        <w:t xml:space="preserve">19 </w:t>
      </w:r>
      <w:r w:rsidRPr="001B1C64">
        <w:rPr>
          <w:rFonts w:ascii="Cambria" w:hAnsi="Cambria" w:cs="Arial"/>
          <w:bCs/>
          <w:sz w:val="24"/>
          <w:szCs w:val="24"/>
        </w:rPr>
        <w:t xml:space="preserve">€,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dakle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, u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protekle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tri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godine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5.734.010,11</w:t>
      </w:r>
      <w:r w:rsidRPr="00AB3165">
        <w:rPr>
          <w:rFonts w:ascii="Cambria" w:hAnsi="Cambria" w:cs="Arial"/>
          <w:bCs/>
          <w:sz w:val="24"/>
          <w:szCs w:val="24"/>
        </w:rPr>
        <w:t>€</w:t>
      </w:r>
      <w:r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1B1C64">
        <w:rPr>
          <w:rFonts w:ascii="Cambria" w:hAnsi="Cambria" w:cs="Arial"/>
          <w:bCs/>
          <w:sz w:val="24"/>
          <w:szCs w:val="24"/>
        </w:rPr>
        <w:t>odnosno</w:t>
      </w:r>
      <w:proofErr w:type="spellEnd"/>
      <w:r w:rsidRPr="001B1C64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/>
          <w:i/>
          <w:iCs/>
          <w:sz w:val="24"/>
          <w:szCs w:val="24"/>
        </w:rPr>
        <w:t>oko</w:t>
      </w:r>
      <w:proofErr w:type="spellEnd"/>
      <w:r w:rsidRPr="001B1C64">
        <w:rPr>
          <w:rFonts w:ascii="Cambria" w:hAnsi="Cambria" w:cs="Arial"/>
          <w:b/>
          <w:i/>
          <w:iCs/>
          <w:sz w:val="24"/>
          <w:szCs w:val="24"/>
        </w:rPr>
        <w:t xml:space="preserve"> 6 </w:t>
      </w:r>
      <w:proofErr w:type="spellStart"/>
      <w:r w:rsidRPr="001B1C64">
        <w:rPr>
          <w:rFonts w:ascii="Cambria" w:hAnsi="Cambria" w:cs="Arial"/>
          <w:b/>
          <w:i/>
          <w:iCs/>
          <w:sz w:val="24"/>
          <w:szCs w:val="24"/>
        </w:rPr>
        <w:t>milona</w:t>
      </w:r>
      <w:proofErr w:type="spellEnd"/>
      <w:r w:rsidRPr="001B1C64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Pr="001B1C64">
        <w:rPr>
          <w:rFonts w:ascii="Cambria" w:hAnsi="Cambria" w:cs="Arial"/>
          <w:b/>
          <w:i/>
          <w:iCs/>
          <w:sz w:val="24"/>
          <w:szCs w:val="24"/>
        </w:rPr>
        <w:t>eura</w:t>
      </w:r>
      <w:proofErr w:type="spellEnd"/>
      <w:r w:rsidRPr="001B1C64">
        <w:rPr>
          <w:rFonts w:ascii="Cambria" w:hAnsi="Cambria" w:cs="Arial"/>
          <w:b/>
          <w:i/>
          <w:iCs/>
          <w:sz w:val="24"/>
          <w:szCs w:val="24"/>
        </w:rPr>
        <w:t>.</w:t>
      </w:r>
      <w:r w:rsidR="003A16D0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r w:rsidR="003A16D0">
        <w:rPr>
          <w:rFonts w:ascii="Cambria" w:hAnsi="Cambria" w:cs="Arial"/>
          <w:bCs/>
          <w:sz w:val="24"/>
          <w:szCs w:val="24"/>
        </w:rPr>
        <w:t xml:space="preserve">Ovo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podaci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ukazuju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na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trend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rasta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troškova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dnevnim</w:t>
      </w:r>
      <w:proofErr w:type="spellEnd"/>
      <w:r w:rsidR="003A16D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A16D0">
        <w:rPr>
          <w:rFonts w:ascii="Cambria" w:hAnsi="Cambria" w:cs="Arial"/>
          <w:bCs/>
          <w:sz w:val="24"/>
          <w:szCs w:val="24"/>
        </w:rPr>
        <w:t>centrima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, a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samim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tim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i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na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potrebu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većeg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učešća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države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ukupnim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troškovima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dnevnih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525C4A">
        <w:rPr>
          <w:rFonts w:ascii="Cambria" w:hAnsi="Cambria" w:cs="Arial"/>
          <w:bCs/>
          <w:sz w:val="24"/>
          <w:szCs w:val="24"/>
        </w:rPr>
        <w:t>centara</w:t>
      </w:r>
      <w:proofErr w:type="spellEnd"/>
      <w:r w:rsidR="00525C4A">
        <w:rPr>
          <w:rFonts w:ascii="Cambria" w:hAnsi="Cambria" w:cs="Arial"/>
          <w:bCs/>
          <w:sz w:val="24"/>
          <w:szCs w:val="24"/>
        </w:rPr>
        <w:t>.</w:t>
      </w:r>
    </w:p>
    <w:p w14:paraId="166EA8D6" w14:textId="77777777" w:rsidR="00FA4D3D" w:rsidRDefault="00FA4D3D" w:rsidP="00FA4D3D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</w:p>
    <w:p w14:paraId="0CC0AA82" w14:textId="046DF850" w:rsidR="00FA4D3D" w:rsidRDefault="00FA4D3D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83263B8" wp14:editId="680FF0B8">
            <wp:extent cx="5724525" cy="2743200"/>
            <wp:effectExtent l="0" t="0" r="0" b="0"/>
            <wp:docPr id="5868135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A490D35-1A74-EAA7-30C0-0393C632D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EFC103" w14:textId="77777777" w:rsidR="00FA4D3D" w:rsidRDefault="00FA4D3D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</w:p>
    <w:p w14:paraId="599A735E" w14:textId="488DE815" w:rsidR="003A16D0" w:rsidRDefault="003A16D0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Prema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dobijenim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podacima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najviše</w:t>
      </w:r>
      <w:proofErr w:type="spellEnd"/>
      <w:proofErr w:type="gram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sredstava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t</w:t>
      </w:r>
      <w:r w:rsidR="00B77483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ro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škovima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dnevnih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centara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izdvaja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zarade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stručnog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kadra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pa je u </w:t>
      </w:r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2020. </w:t>
      </w:r>
      <w:proofErr w:type="spellStart"/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izdvojeno</w:t>
      </w:r>
      <w:proofErr w:type="spellEnd"/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1B41B4" w:rsidRP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1</w:t>
      </w:r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1B41B4" w:rsidRP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050</w:t>
      </w:r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1B41B4" w:rsidRP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104</w:t>
      </w:r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1B41B4" w:rsidRP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60</w:t>
      </w:r>
      <w:r w:rsidR="001B41B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eura, u 2021.godini </w:t>
      </w:r>
      <w:r w:rsidR="00CD26E4" w:rsidRP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1</w:t>
      </w:r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CD26E4" w:rsidRP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281</w:t>
      </w:r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CD26E4" w:rsidRP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551</w:t>
      </w:r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CD26E4" w:rsidRP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22</w:t>
      </w:r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eura, a u 2022. </w:t>
      </w:r>
      <w:proofErr w:type="spellStart"/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CD26E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A10074" w:rsidRP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1</w:t>
      </w:r>
      <w:r w:rsid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A10074" w:rsidRP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444</w:t>
      </w:r>
      <w:r w:rsid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A10074" w:rsidRP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138</w:t>
      </w:r>
      <w:r w:rsid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A10074" w:rsidRP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71</w:t>
      </w:r>
      <w:r w:rsidR="00A10074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</w:t>
      </w:r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</w:t>
      </w:r>
      <w:proofErr w:type="spellStart"/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dakle</w:t>
      </w:r>
      <w:proofErr w:type="spellEnd"/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prethodne</w:t>
      </w:r>
      <w:proofErr w:type="spellEnd"/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tri </w:t>
      </w:r>
      <w:proofErr w:type="spellStart"/>
      <w:r w:rsidR="008D1EA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godine</w:t>
      </w:r>
      <w:proofErr w:type="spellEnd"/>
      <w:r w:rsid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214936" w:rsidRP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3</w:t>
      </w:r>
      <w:r w:rsid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214936" w:rsidRP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775</w:t>
      </w:r>
      <w:r w:rsid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214936" w:rsidRP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794</w:t>
      </w:r>
      <w:r w:rsid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214936" w:rsidRP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53</w:t>
      </w:r>
      <w:r w:rsidR="0021493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eura.</w:t>
      </w:r>
    </w:p>
    <w:p w14:paraId="6A735052" w14:textId="77777777" w:rsidR="00893843" w:rsidRPr="000E14F9" w:rsidRDefault="00893843" w:rsidP="0089384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E14F9">
        <w:rPr>
          <w:rFonts w:ascii="Cambria" w:hAnsi="Cambria"/>
          <w:sz w:val="24"/>
          <w:szCs w:val="24"/>
          <w:lang w:val="sr-Latn-ME"/>
        </w:rPr>
        <w:t xml:space="preserve">Takođe, prema raspoloživim podacima, </w:t>
      </w:r>
      <w:r>
        <w:rPr>
          <w:rFonts w:ascii="Cambria" w:hAnsi="Cambria"/>
          <w:sz w:val="24"/>
          <w:szCs w:val="24"/>
          <w:lang w:val="sr-Latn-ME"/>
        </w:rPr>
        <w:t xml:space="preserve">opštine su </w:t>
      </w:r>
      <w:r w:rsidRPr="00E433F6">
        <w:rPr>
          <w:rFonts w:ascii="Cambria" w:hAnsi="Cambria"/>
          <w:b/>
          <w:bCs/>
          <w:i/>
          <w:iCs/>
          <w:sz w:val="24"/>
          <w:szCs w:val="24"/>
          <w:lang w:val="sr-Latn-ME"/>
        </w:rPr>
        <w:t>uložile</w:t>
      </w:r>
      <w:r>
        <w:rPr>
          <w:rFonts w:ascii="Cambria" w:hAnsi="Cambria"/>
          <w:sz w:val="24"/>
          <w:szCs w:val="24"/>
          <w:lang w:val="sr-Latn-ME"/>
        </w:rPr>
        <w:t xml:space="preserve"> </w:t>
      </w:r>
      <w:r w:rsidRPr="00E433F6">
        <w:rPr>
          <w:rFonts w:ascii="Cambria" w:hAnsi="Cambria"/>
          <w:b/>
          <w:bCs/>
          <w:i/>
          <w:iCs/>
          <w:sz w:val="24"/>
          <w:szCs w:val="24"/>
          <w:lang w:val="sr-Latn-ME"/>
        </w:rPr>
        <w:t>preko 1,5 milona eura</w:t>
      </w:r>
      <w:r>
        <w:rPr>
          <w:rFonts w:ascii="Cambria" w:hAnsi="Cambria"/>
          <w:sz w:val="24"/>
          <w:szCs w:val="24"/>
          <w:lang w:val="sr-Latn-ME"/>
        </w:rPr>
        <w:t xml:space="preserve"> za izgradnju dnevnih centara koz učešće za izgradnju, vrijednost </w:t>
      </w:r>
      <w:r w:rsidRPr="000E14F9">
        <w:rPr>
          <w:rFonts w:ascii="Cambria" w:hAnsi="Cambria"/>
          <w:sz w:val="24"/>
          <w:szCs w:val="24"/>
          <w:lang w:val="sr-Latn-ME"/>
        </w:rPr>
        <w:t>ustupljenog zemljišta</w:t>
      </w:r>
      <w:r>
        <w:rPr>
          <w:rFonts w:ascii="Cambria" w:hAnsi="Cambria"/>
          <w:sz w:val="24"/>
          <w:szCs w:val="24"/>
          <w:lang w:val="sr-Latn-ME"/>
        </w:rPr>
        <w:t xml:space="preserve"> i visine </w:t>
      </w:r>
      <w:r>
        <w:rPr>
          <w:rFonts w:ascii="Cambria" w:hAnsi="Cambria"/>
          <w:bCs/>
          <w:iCs/>
          <w:sz w:val="24"/>
          <w:szCs w:val="24"/>
          <w:lang w:val="sr-Latn-ME"/>
        </w:rPr>
        <w:t>oslobađanja naknade za komunalno opremanje građevinskog  zemljišta.</w:t>
      </w:r>
    </w:p>
    <w:p w14:paraId="4F663265" w14:textId="77777777" w:rsidR="00893843" w:rsidRDefault="00893843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</w:p>
    <w:p w14:paraId="3536D16E" w14:textId="77777777" w:rsidR="00893843" w:rsidRDefault="00893843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</w:p>
    <w:p w14:paraId="7EBA24CA" w14:textId="1F39FD60" w:rsidR="00893843" w:rsidRDefault="00893843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lastRenderedPageBreak/>
        <w:t>Prema odgov</w:t>
      </w:r>
      <w:r w:rsidR="00B77483">
        <w:rPr>
          <w:rFonts w:ascii="Cambria" w:hAnsi="Cambria"/>
          <w:sz w:val="24"/>
          <w:szCs w:val="24"/>
          <w:lang w:val="sr-Latn-ME"/>
        </w:rPr>
        <w:t>o</w:t>
      </w:r>
      <w:r>
        <w:rPr>
          <w:rFonts w:ascii="Cambria" w:hAnsi="Cambria"/>
          <w:sz w:val="24"/>
          <w:szCs w:val="24"/>
          <w:lang w:val="sr-Latn-ME"/>
        </w:rPr>
        <w:t xml:space="preserve">rima na Upitnik koji je Zajednica opština uputila svim jedinicama lokalne samouprave vezno i za predlog procenta </w:t>
      </w:r>
      <w:r w:rsidRPr="0011041B">
        <w:rPr>
          <w:rFonts w:ascii="Cambria" w:hAnsi="Cambria"/>
          <w:sz w:val="24"/>
          <w:szCs w:val="24"/>
          <w:lang w:val="sr-Latn-ME"/>
        </w:rPr>
        <w:t>učešća lokalne samouprave u ukupnim troškovima Dnevnog centra</w:t>
      </w:r>
      <w:r>
        <w:rPr>
          <w:rFonts w:ascii="Cambria" w:hAnsi="Cambria"/>
          <w:sz w:val="24"/>
          <w:szCs w:val="24"/>
          <w:lang w:val="sr-Latn-ME"/>
        </w:rPr>
        <w:t>, od ukupno dostavljenih odgovora na ovo pitanje, taj</w:t>
      </w:r>
      <w:r w:rsidRPr="002A05D3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predlog procenta iznosi oko 30%.</w:t>
      </w:r>
    </w:p>
    <w:p w14:paraId="2C192097" w14:textId="77777777" w:rsidR="00893843" w:rsidRDefault="00893843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</w:p>
    <w:p w14:paraId="02161C33" w14:textId="5EC14B11" w:rsidR="00C54B8C" w:rsidRPr="00C54B8C" w:rsidRDefault="00C54B8C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/>
          <w:i/>
          <w:color w:val="000000"/>
          <w:sz w:val="24"/>
          <w:szCs w:val="24"/>
        </w:rPr>
      </w:pPr>
      <w:r w:rsidRPr="00C54B8C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DAVANJA</w:t>
      </w:r>
    </w:p>
    <w:p w14:paraId="04FB6603" w14:textId="43DB754B" w:rsidR="00CE745D" w:rsidRPr="00CE745D" w:rsidRDefault="00CE745D" w:rsidP="007A1082">
      <w:pPr>
        <w:spacing w:line="240" w:lineRule="auto"/>
        <w:ind w:right="-331"/>
        <w:jc w:val="both"/>
        <w:rPr>
          <w:rFonts w:ascii="Cambria" w:eastAsia="Times New Roman" w:hAnsi="Cambria" w:cs="Calibri"/>
          <w:bCs/>
          <w:iCs/>
          <w:color w:val="000000"/>
          <w:sz w:val="24"/>
          <w:szCs w:val="24"/>
        </w:rPr>
      </w:pP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Za </w:t>
      </w:r>
      <w:proofErr w:type="spellStart"/>
      <w:r w:rsidRPr="00CE745D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materijalna</w:t>
      </w:r>
      <w:proofErr w:type="spellEnd"/>
      <w:r w:rsidRPr="00CE745D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E745D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</w:rPr>
        <w:t>davanja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je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tokom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2020.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godine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izdvojeno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2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554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438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41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u 2021.godini           </w:t>
      </w:r>
      <w:r w:rsidR="007207DC" w:rsidRP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2</w:t>
      </w:r>
      <w:r w:rsid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7207DC" w:rsidRP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433</w:t>
      </w:r>
      <w:r w:rsid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7207DC" w:rsidRP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758</w:t>
      </w:r>
      <w:r w:rsid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7207DC" w:rsidRPr="007207DC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03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</w:t>
      </w:r>
      <w:proofErr w:type="spellEnd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 a</w:t>
      </w:r>
      <w:r w:rsidR="00DB56D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u 2022.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7207DC" w:rsidRPr="007207DC">
        <w:t xml:space="preserve"> </w:t>
      </w:r>
      <w:r w:rsidR="00FF16EC" w:rsidRPr="00FF16EC">
        <w:rPr>
          <w:rFonts w:ascii="Cambria" w:hAnsi="Cambria"/>
          <w:sz w:val="24"/>
          <w:szCs w:val="24"/>
        </w:rPr>
        <w:t>2.376.347.57</w:t>
      </w:r>
      <w:r w:rsidR="00FF16EC" w:rsidRPr="00FF16EC">
        <w:t xml:space="preserve"> </w:t>
      </w:r>
      <w:proofErr w:type="spellStart"/>
      <w:r w:rsidRPr="00CE745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</w:t>
      </w:r>
      <w:proofErr w:type="spellEnd"/>
      <w:r w:rsid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</w:t>
      </w:r>
      <w:proofErr w:type="spellStart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dakle</w:t>
      </w:r>
      <w:proofErr w:type="spellEnd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protekle</w:t>
      </w:r>
      <w:proofErr w:type="spellEnd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tri </w:t>
      </w:r>
      <w:proofErr w:type="spellStart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godine</w:t>
      </w:r>
      <w:proofErr w:type="spellEnd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ukupno</w:t>
      </w:r>
      <w:proofErr w:type="spellEnd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r w:rsidR="00112F47" w:rsidRP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7</w:t>
      </w:r>
      <w:r w:rsid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112F47" w:rsidRP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364</w:t>
      </w:r>
      <w:r w:rsid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112F47" w:rsidRP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544</w:t>
      </w:r>
      <w:r w:rsid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,</w:t>
      </w:r>
      <w:r w:rsidR="00112F47" w:rsidRPr="00112F4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01 </w:t>
      </w:r>
      <w:proofErr w:type="spellStart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eura</w:t>
      </w:r>
      <w:proofErr w:type="spellEnd"/>
      <w:r w:rsidR="00853F9E" w:rsidRPr="00853F9E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013642" w:rsidRPr="00013642">
        <w:t xml:space="preserve"> </w:t>
      </w:r>
    </w:p>
    <w:p w14:paraId="1B38225F" w14:textId="4B4EB017" w:rsidR="004D4BAE" w:rsidRDefault="0098283C" w:rsidP="007A1082">
      <w:pPr>
        <w:spacing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Dakle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u 2020. </w:t>
      </w:r>
      <w:proofErr w:type="spellStart"/>
      <w:r w:rsidR="009D1017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</w:t>
      </w:r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odini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opštine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su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materijalna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davanja</w:t>
      </w:r>
      <w:proofErr w:type="spellEnd"/>
      <w:r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preko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2,5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miliona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eura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u 2021.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oko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2,5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miliona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eura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a u 2022.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godini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oko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2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milona</w:t>
      </w:r>
      <w:proofErr w:type="spellEnd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695570" w:rsidRPr="00256048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eura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. Ova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podatak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pokazuje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trend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smanjenja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iznosa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materijalna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davanja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a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kako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se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iznosi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za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godinu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povećavaju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,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može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se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zaključiti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da se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potrebe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iz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obasti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socijalne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i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dječje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zaštite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zadvo</w:t>
      </w:r>
      <w:r w:rsidR="00A80A26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ljavaju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kroz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pružanje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usluga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prij</w:t>
      </w:r>
      <w:r w:rsidR="002E592D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n</w:t>
      </w:r>
      <w:r w:rsidR="00416EC8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e</w:t>
      </w:r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go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kroz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jednokratna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</w:t>
      </w:r>
      <w:proofErr w:type="spellStart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davanja</w:t>
      </w:r>
      <w:proofErr w:type="spellEnd"/>
      <w:r w:rsidR="00695570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>.</w:t>
      </w:r>
      <w:r w:rsidR="00DF7351">
        <w:rPr>
          <w:rFonts w:ascii="Cambria" w:hAnsi="Cambria" w:cs="Arial"/>
          <w:bCs/>
          <w:sz w:val="24"/>
          <w:szCs w:val="24"/>
        </w:rPr>
        <w:t xml:space="preserve"> </w:t>
      </w:r>
    </w:p>
    <w:p w14:paraId="53951208" w14:textId="687B61FE" w:rsidR="00457B80" w:rsidRDefault="00F66CAC" w:rsidP="007A1082">
      <w:pPr>
        <w:spacing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6B3D37" wp14:editId="7CC8BDBA">
            <wp:extent cx="5705475" cy="2743200"/>
            <wp:effectExtent l="0" t="0" r="0" b="0"/>
            <wp:docPr id="160954009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BE08AAC-EC47-E536-1730-75692D9211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5BF5F3" w14:textId="6623A8EC" w:rsidR="00FA4D3D" w:rsidRDefault="00FA4D3D" w:rsidP="00FA4D3D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>
        <w:rPr>
          <w:rFonts w:ascii="Cambria" w:hAnsi="Cambria" w:cs="Arial"/>
          <w:bCs/>
          <w:sz w:val="24"/>
          <w:szCs w:val="24"/>
        </w:rPr>
        <w:t>Kada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bCs/>
          <w:sz w:val="24"/>
          <w:szCs w:val="24"/>
        </w:rPr>
        <w:t>riječ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bCs/>
          <w:sz w:val="24"/>
          <w:szCs w:val="24"/>
        </w:rPr>
        <w:t>izdvajanjima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r w:rsidRPr="00E262FB">
        <w:rPr>
          <w:rFonts w:ascii="Cambria" w:hAnsi="Cambria" w:cs="Arial"/>
          <w:b/>
          <w:bCs/>
          <w:i/>
          <w:sz w:val="24"/>
          <w:szCs w:val="24"/>
        </w:rPr>
        <w:t xml:space="preserve">po </w:t>
      </w:r>
      <w:proofErr w:type="spellStart"/>
      <w:r w:rsidRPr="00E262FB">
        <w:rPr>
          <w:rFonts w:ascii="Cambria" w:hAnsi="Cambria" w:cs="Arial"/>
          <w:b/>
          <w:bCs/>
          <w:i/>
          <w:sz w:val="24"/>
          <w:szCs w:val="24"/>
        </w:rPr>
        <w:t>osnovu</w:t>
      </w:r>
      <w:proofErr w:type="spellEnd"/>
      <w:r w:rsidRPr="00E262FB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sz w:val="24"/>
          <w:szCs w:val="24"/>
        </w:rPr>
        <w:t>materijalnih</w:t>
      </w:r>
      <w:proofErr w:type="spellEnd"/>
      <w:r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E262FB">
        <w:rPr>
          <w:rFonts w:ascii="Cambria" w:hAnsi="Cambria" w:cs="Arial"/>
          <w:b/>
          <w:bCs/>
          <w:i/>
          <w:sz w:val="24"/>
          <w:szCs w:val="24"/>
        </w:rPr>
        <w:t>davanja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Cs/>
          <w:sz w:val="24"/>
          <w:szCs w:val="24"/>
        </w:rPr>
        <w:t>može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bCs/>
          <w:sz w:val="24"/>
          <w:szCs w:val="24"/>
        </w:rPr>
        <w:t>zaključiti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bCs/>
          <w:sz w:val="24"/>
          <w:szCs w:val="24"/>
        </w:rPr>
        <w:t>opštine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najviše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izdvajaju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r w:rsidRPr="00524D7C">
        <w:rPr>
          <w:rFonts w:ascii="Cambria" w:hAnsi="Cambria" w:cs="Arial"/>
          <w:b/>
          <w:bCs/>
          <w:i/>
          <w:sz w:val="24"/>
          <w:szCs w:val="24"/>
        </w:rPr>
        <w:t xml:space="preserve">za </w:t>
      </w:r>
      <w:proofErr w:type="spellStart"/>
      <w:r w:rsidRPr="00524D7C">
        <w:rPr>
          <w:rFonts w:ascii="Cambria" w:hAnsi="Cambria" w:cs="Arial"/>
          <w:b/>
          <w:bCs/>
          <w:i/>
          <w:sz w:val="24"/>
          <w:szCs w:val="24"/>
        </w:rPr>
        <w:t>jednokratne</w:t>
      </w:r>
      <w:proofErr w:type="spellEnd"/>
      <w:r w:rsidRPr="00524D7C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524D7C">
        <w:rPr>
          <w:rFonts w:ascii="Cambria" w:hAnsi="Cambria" w:cs="Arial"/>
          <w:b/>
          <w:bCs/>
          <w:i/>
          <w:sz w:val="24"/>
          <w:szCs w:val="24"/>
        </w:rPr>
        <w:t>pomoći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i to </w:t>
      </w:r>
      <w:r w:rsidRPr="00740103">
        <w:rPr>
          <w:rFonts w:ascii="Cambria" w:hAnsi="Cambria" w:cs="Arial"/>
          <w:bCs/>
          <w:sz w:val="24"/>
          <w:szCs w:val="24"/>
        </w:rPr>
        <w:t>845</w:t>
      </w:r>
      <w:r w:rsidR="00AC4B98">
        <w:rPr>
          <w:rFonts w:ascii="Cambria" w:hAnsi="Cambria" w:cs="Arial"/>
          <w:bCs/>
          <w:sz w:val="24"/>
          <w:szCs w:val="24"/>
        </w:rPr>
        <w:t>.</w:t>
      </w:r>
      <w:r w:rsidRPr="00740103">
        <w:rPr>
          <w:rFonts w:ascii="Cambria" w:hAnsi="Cambria" w:cs="Arial"/>
          <w:bCs/>
          <w:sz w:val="24"/>
          <w:szCs w:val="24"/>
        </w:rPr>
        <w:t>132</w:t>
      </w:r>
      <w:r>
        <w:rPr>
          <w:rFonts w:ascii="Cambria" w:hAnsi="Cambria" w:cs="Arial"/>
          <w:bCs/>
          <w:sz w:val="24"/>
          <w:szCs w:val="24"/>
        </w:rPr>
        <w:t>,</w:t>
      </w:r>
      <w:r w:rsidRPr="00740103">
        <w:rPr>
          <w:rFonts w:ascii="Cambria" w:hAnsi="Cambria" w:cs="Arial"/>
          <w:bCs/>
          <w:sz w:val="24"/>
          <w:szCs w:val="24"/>
        </w:rPr>
        <w:t xml:space="preserve">73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u 2020.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, </w:t>
      </w:r>
      <w:r w:rsidRPr="0084406C">
        <w:rPr>
          <w:rFonts w:ascii="Cambria" w:hAnsi="Cambria" w:cs="Arial"/>
          <w:bCs/>
          <w:sz w:val="24"/>
          <w:szCs w:val="24"/>
        </w:rPr>
        <w:t>959</w:t>
      </w:r>
      <w:r w:rsidR="00AC4B98">
        <w:rPr>
          <w:rFonts w:ascii="Cambria" w:hAnsi="Cambria" w:cs="Arial"/>
          <w:bCs/>
          <w:sz w:val="24"/>
          <w:szCs w:val="24"/>
        </w:rPr>
        <w:t>.</w:t>
      </w:r>
      <w:r w:rsidRPr="0084406C">
        <w:rPr>
          <w:rFonts w:ascii="Cambria" w:hAnsi="Cambria" w:cs="Arial"/>
          <w:bCs/>
          <w:sz w:val="24"/>
          <w:szCs w:val="24"/>
        </w:rPr>
        <w:t>568</w:t>
      </w:r>
      <w:r>
        <w:rPr>
          <w:rFonts w:ascii="Cambria" w:hAnsi="Cambria" w:cs="Arial"/>
          <w:bCs/>
          <w:sz w:val="24"/>
          <w:szCs w:val="24"/>
        </w:rPr>
        <w:t>,</w:t>
      </w:r>
      <w:r w:rsidRPr="0084406C">
        <w:rPr>
          <w:rFonts w:ascii="Cambria" w:hAnsi="Cambria" w:cs="Arial"/>
          <w:bCs/>
          <w:sz w:val="24"/>
          <w:szCs w:val="24"/>
        </w:rPr>
        <w:t xml:space="preserve">2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u 2021.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i </w:t>
      </w:r>
      <w:r w:rsidRPr="0084406C">
        <w:rPr>
          <w:rFonts w:ascii="Cambria" w:hAnsi="Cambria" w:cs="Arial"/>
          <w:bCs/>
          <w:sz w:val="24"/>
          <w:szCs w:val="24"/>
        </w:rPr>
        <w:t>776</w:t>
      </w:r>
      <w:r>
        <w:rPr>
          <w:rFonts w:ascii="Cambria" w:hAnsi="Cambria" w:cs="Arial"/>
          <w:bCs/>
          <w:sz w:val="24"/>
          <w:szCs w:val="24"/>
        </w:rPr>
        <w:t>.</w:t>
      </w:r>
      <w:r w:rsidRPr="0084406C">
        <w:rPr>
          <w:rFonts w:ascii="Cambria" w:hAnsi="Cambria" w:cs="Arial"/>
          <w:bCs/>
          <w:sz w:val="24"/>
          <w:szCs w:val="24"/>
        </w:rPr>
        <w:t>413</w:t>
      </w:r>
      <w:r>
        <w:rPr>
          <w:rFonts w:ascii="Cambria" w:hAnsi="Cambria" w:cs="Arial"/>
          <w:bCs/>
          <w:sz w:val="24"/>
          <w:szCs w:val="24"/>
        </w:rPr>
        <w:t>,</w:t>
      </w:r>
      <w:r w:rsidRPr="0084406C">
        <w:rPr>
          <w:rFonts w:ascii="Cambria" w:hAnsi="Cambria" w:cs="Arial"/>
          <w:bCs/>
          <w:sz w:val="24"/>
          <w:szCs w:val="24"/>
        </w:rPr>
        <w:t>36</w:t>
      </w:r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u 2022.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>.</w:t>
      </w:r>
      <w:r w:rsidR="00C54B8C">
        <w:rPr>
          <w:rFonts w:ascii="Cambria" w:hAnsi="Cambria" w:cs="Arial"/>
          <w:bCs/>
          <w:sz w:val="24"/>
          <w:szCs w:val="24"/>
        </w:rPr>
        <w:t xml:space="preserve"> Na </w:t>
      </w:r>
      <w:proofErr w:type="spellStart"/>
      <w:r w:rsidR="00C54B8C">
        <w:rPr>
          <w:rFonts w:ascii="Cambria" w:hAnsi="Cambria" w:cs="Arial"/>
          <w:bCs/>
          <w:sz w:val="24"/>
          <w:szCs w:val="24"/>
        </w:rPr>
        <w:t>dr</w:t>
      </w:r>
      <w:r w:rsidR="00B77483">
        <w:rPr>
          <w:rFonts w:ascii="Cambria" w:hAnsi="Cambria" w:cs="Arial"/>
          <w:bCs/>
          <w:sz w:val="24"/>
          <w:szCs w:val="24"/>
        </w:rPr>
        <w:t>u</w:t>
      </w:r>
      <w:r w:rsidR="00C54B8C">
        <w:rPr>
          <w:rFonts w:ascii="Cambria" w:hAnsi="Cambria" w:cs="Arial"/>
          <w:bCs/>
          <w:sz w:val="24"/>
          <w:szCs w:val="24"/>
        </w:rPr>
        <w:t>gom</w:t>
      </w:r>
      <w:proofErr w:type="spellEnd"/>
      <w:r w:rsidR="00C54B8C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54B8C">
        <w:rPr>
          <w:rFonts w:ascii="Cambria" w:hAnsi="Cambria" w:cs="Arial"/>
          <w:bCs/>
          <w:sz w:val="24"/>
          <w:szCs w:val="24"/>
        </w:rPr>
        <w:t>mjestu</w:t>
      </w:r>
      <w:proofErr w:type="spellEnd"/>
      <w:r w:rsidR="00C54B8C"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 w:rsidR="00C54B8C" w:rsidRPr="00AF1FB3">
        <w:rPr>
          <w:rFonts w:ascii="Cambria" w:hAnsi="Cambria" w:cs="Arial"/>
          <w:b/>
          <w:i/>
          <w:iCs/>
          <w:sz w:val="24"/>
          <w:szCs w:val="24"/>
        </w:rPr>
        <w:t>pomoć</w:t>
      </w:r>
      <w:proofErr w:type="spellEnd"/>
      <w:r w:rsidR="00C54B8C" w:rsidRPr="00AF1FB3">
        <w:rPr>
          <w:rFonts w:ascii="Cambria" w:hAnsi="Cambria" w:cs="Arial"/>
          <w:b/>
          <w:i/>
          <w:iCs/>
          <w:sz w:val="24"/>
          <w:szCs w:val="24"/>
        </w:rPr>
        <w:t xml:space="preserve"> za </w:t>
      </w:r>
      <w:proofErr w:type="spellStart"/>
      <w:r w:rsidR="00C54B8C" w:rsidRPr="00AF1FB3">
        <w:rPr>
          <w:rFonts w:ascii="Cambria" w:hAnsi="Cambria" w:cs="Arial"/>
          <w:b/>
          <w:i/>
          <w:iCs/>
          <w:sz w:val="24"/>
          <w:szCs w:val="24"/>
        </w:rPr>
        <w:t>novorođeno</w:t>
      </w:r>
      <w:proofErr w:type="spellEnd"/>
      <w:r w:rsidR="00C54B8C" w:rsidRPr="00AF1FB3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="00C54B8C" w:rsidRPr="00AF1FB3">
        <w:rPr>
          <w:rFonts w:ascii="Cambria" w:hAnsi="Cambria" w:cs="Arial"/>
          <w:b/>
          <w:i/>
          <w:iCs/>
          <w:sz w:val="24"/>
          <w:szCs w:val="24"/>
        </w:rPr>
        <w:t>dijete</w:t>
      </w:r>
      <w:proofErr w:type="spellEnd"/>
      <w:r w:rsidR="009A516A" w:rsidRPr="00AF1FB3">
        <w:rPr>
          <w:rFonts w:ascii="Cambria" w:hAnsi="Cambria" w:cs="Arial"/>
          <w:b/>
          <w:i/>
          <w:iCs/>
          <w:sz w:val="24"/>
          <w:szCs w:val="24"/>
        </w:rPr>
        <w:t>,</w:t>
      </w:r>
      <w:r w:rsidR="009A516A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="009A516A">
        <w:rPr>
          <w:rFonts w:ascii="Cambria" w:hAnsi="Cambria" w:cs="Arial"/>
          <w:bCs/>
          <w:sz w:val="24"/>
          <w:szCs w:val="24"/>
        </w:rPr>
        <w:t>koje</w:t>
      </w:r>
      <w:proofErr w:type="spellEnd"/>
      <w:r w:rsidR="009A516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9A516A">
        <w:rPr>
          <w:rFonts w:ascii="Cambria" w:hAnsi="Cambria" w:cs="Arial"/>
          <w:bCs/>
          <w:sz w:val="24"/>
          <w:szCs w:val="24"/>
        </w:rPr>
        <w:t>su</w:t>
      </w:r>
      <w:proofErr w:type="spellEnd"/>
      <w:r w:rsidR="009A516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9A516A">
        <w:rPr>
          <w:rFonts w:ascii="Cambria" w:hAnsi="Cambria" w:cs="Arial"/>
          <w:bCs/>
          <w:sz w:val="24"/>
          <w:szCs w:val="24"/>
        </w:rPr>
        <w:t>opštine</w:t>
      </w:r>
      <w:proofErr w:type="spellEnd"/>
      <w:r w:rsidR="009A516A">
        <w:rPr>
          <w:rFonts w:ascii="Cambria" w:hAnsi="Cambria" w:cs="Arial"/>
          <w:bCs/>
          <w:sz w:val="24"/>
          <w:szCs w:val="24"/>
        </w:rPr>
        <w:t xml:space="preserve"> </w:t>
      </w:r>
      <w:r w:rsidR="00EF2EE6">
        <w:rPr>
          <w:rFonts w:ascii="Cambria" w:hAnsi="Cambria" w:cs="Arial"/>
          <w:bCs/>
          <w:sz w:val="24"/>
          <w:szCs w:val="24"/>
        </w:rPr>
        <w:t xml:space="preserve">u </w:t>
      </w:r>
      <w:proofErr w:type="spellStart"/>
      <w:r w:rsidR="009A516A">
        <w:rPr>
          <w:rFonts w:ascii="Cambria" w:hAnsi="Cambria" w:cs="Arial"/>
          <w:bCs/>
          <w:sz w:val="24"/>
          <w:szCs w:val="24"/>
        </w:rPr>
        <w:t>prethodne</w:t>
      </w:r>
      <w:proofErr w:type="spellEnd"/>
      <w:r w:rsidR="009A516A">
        <w:rPr>
          <w:rFonts w:ascii="Cambria" w:hAnsi="Cambria" w:cs="Arial"/>
          <w:bCs/>
          <w:sz w:val="24"/>
          <w:szCs w:val="24"/>
        </w:rPr>
        <w:t xml:space="preserve"> tri </w:t>
      </w:r>
      <w:proofErr w:type="spellStart"/>
      <w:r w:rsidR="009A516A">
        <w:rPr>
          <w:rFonts w:ascii="Cambria" w:hAnsi="Cambria" w:cs="Arial"/>
          <w:bCs/>
          <w:sz w:val="24"/>
          <w:szCs w:val="24"/>
        </w:rPr>
        <w:t>godine</w:t>
      </w:r>
      <w:proofErr w:type="spellEnd"/>
      <w:r w:rsidR="009A516A" w:rsidRPr="009A516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EF2EE6">
        <w:rPr>
          <w:rFonts w:ascii="Cambria" w:hAnsi="Cambria" w:cs="Arial"/>
          <w:bCs/>
          <w:sz w:val="24"/>
          <w:szCs w:val="24"/>
        </w:rPr>
        <w:t>izdvojile</w:t>
      </w:r>
      <w:proofErr w:type="spellEnd"/>
      <w:r w:rsidR="00EF2EE6">
        <w:rPr>
          <w:rFonts w:ascii="Cambria" w:hAnsi="Cambria" w:cs="Arial"/>
          <w:bCs/>
          <w:sz w:val="24"/>
          <w:szCs w:val="24"/>
        </w:rPr>
        <w:t xml:space="preserve"> </w:t>
      </w:r>
      <w:r w:rsidR="003D79A2">
        <w:rPr>
          <w:rFonts w:ascii="Cambria" w:hAnsi="Cambria" w:cs="Arial"/>
          <w:b/>
          <w:i/>
          <w:iCs/>
          <w:sz w:val="24"/>
          <w:szCs w:val="24"/>
        </w:rPr>
        <w:t>2.581.114,</w:t>
      </w:r>
      <w:r w:rsidR="009A516A" w:rsidRPr="00BA71C3">
        <w:rPr>
          <w:rFonts w:ascii="Cambria" w:hAnsi="Cambria" w:cs="Arial"/>
          <w:b/>
          <w:i/>
          <w:iCs/>
          <w:sz w:val="24"/>
          <w:szCs w:val="24"/>
        </w:rPr>
        <w:t>29</w:t>
      </w:r>
      <w:r w:rsidR="00EF2EE6" w:rsidRPr="00BA71C3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="009A516A" w:rsidRPr="00BA71C3">
        <w:rPr>
          <w:rFonts w:ascii="Cambria" w:hAnsi="Cambria" w:cs="Arial"/>
          <w:b/>
          <w:i/>
          <w:iCs/>
          <w:sz w:val="24"/>
          <w:szCs w:val="24"/>
        </w:rPr>
        <w:t>eura</w:t>
      </w:r>
      <w:proofErr w:type="spellEnd"/>
      <w:r w:rsidR="009306B9">
        <w:rPr>
          <w:rFonts w:ascii="Cambria" w:hAnsi="Cambria" w:cs="Arial"/>
          <w:bCs/>
          <w:sz w:val="24"/>
          <w:szCs w:val="24"/>
        </w:rPr>
        <w:t>.</w:t>
      </w:r>
    </w:p>
    <w:p w14:paraId="0DF742B9" w14:textId="77777777" w:rsidR="00FA4D3D" w:rsidRDefault="00FA4D3D" w:rsidP="00FA4D3D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</w:p>
    <w:p w14:paraId="0672B2B7" w14:textId="77777777" w:rsidR="00D1715B" w:rsidRPr="009719E1" w:rsidRDefault="00D1715B" w:rsidP="00D1715B">
      <w:pPr>
        <w:spacing w:after="0"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 w:rsidRPr="003E48AA">
        <w:rPr>
          <w:rFonts w:ascii="Cambria" w:hAnsi="Cambria" w:cs="Arial"/>
          <w:bCs/>
          <w:sz w:val="24"/>
          <w:szCs w:val="24"/>
        </w:rPr>
        <w:t>Izdvajanja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po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osnovu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/>
          <w:bCs/>
          <w:i/>
          <w:sz w:val="24"/>
          <w:szCs w:val="24"/>
        </w:rPr>
        <w:t>subvencija</w:t>
      </w:r>
      <w:proofErr w:type="spellEnd"/>
      <w:r w:rsidRPr="003E48AA">
        <w:rPr>
          <w:rFonts w:ascii="Cambria" w:hAnsi="Cambria" w:cs="Arial"/>
          <w:b/>
          <w:bCs/>
          <w:i/>
          <w:sz w:val="24"/>
          <w:szCs w:val="24"/>
        </w:rPr>
        <w:t xml:space="preserve"> u </w:t>
      </w:r>
      <w:proofErr w:type="spellStart"/>
      <w:r w:rsidRPr="003E48AA">
        <w:rPr>
          <w:rFonts w:ascii="Cambria" w:hAnsi="Cambria" w:cs="Arial"/>
          <w:b/>
          <w:bCs/>
          <w:i/>
          <w:sz w:val="24"/>
          <w:szCs w:val="24"/>
        </w:rPr>
        <w:t>plaćanju</w:t>
      </w:r>
      <w:proofErr w:type="spellEnd"/>
      <w:r w:rsidRPr="003E48AA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/>
          <w:bCs/>
          <w:i/>
          <w:sz w:val="24"/>
          <w:szCs w:val="24"/>
        </w:rPr>
        <w:t>usluga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odnose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se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na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četiri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opštine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koje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su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i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dostavile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ove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3E48AA">
        <w:rPr>
          <w:rFonts w:ascii="Cambria" w:hAnsi="Cambria" w:cs="Arial"/>
          <w:bCs/>
          <w:sz w:val="24"/>
          <w:szCs w:val="24"/>
        </w:rPr>
        <w:t>podatke</w:t>
      </w:r>
      <w:proofErr w:type="spellEnd"/>
      <w:r w:rsidRPr="003E48AA">
        <w:rPr>
          <w:rFonts w:ascii="Cambria" w:hAnsi="Cambria" w:cs="Arial"/>
          <w:bCs/>
          <w:sz w:val="24"/>
          <w:szCs w:val="24"/>
        </w:rPr>
        <w:t xml:space="preserve"> i to: </w:t>
      </w:r>
      <w:proofErr w:type="spellStart"/>
      <w:r w:rsidRPr="004C134A">
        <w:rPr>
          <w:rFonts w:ascii="Cambria" w:hAnsi="Cambria" w:cs="Arial"/>
          <w:b/>
          <w:i/>
          <w:iCs/>
          <w:sz w:val="24"/>
          <w:szCs w:val="24"/>
        </w:rPr>
        <w:t>Berane</w:t>
      </w:r>
      <w:proofErr w:type="spellEnd"/>
      <w:r w:rsidRPr="004C134A">
        <w:rPr>
          <w:rFonts w:ascii="Cambria" w:hAnsi="Cambria" w:cs="Arial"/>
          <w:b/>
          <w:i/>
          <w:iCs/>
          <w:sz w:val="24"/>
          <w:szCs w:val="24"/>
        </w:rPr>
        <w:t xml:space="preserve">, </w:t>
      </w:r>
      <w:proofErr w:type="spellStart"/>
      <w:r w:rsidRPr="004C134A">
        <w:rPr>
          <w:rFonts w:ascii="Cambria" w:hAnsi="Cambria" w:cs="Arial"/>
          <w:b/>
          <w:i/>
          <w:iCs/>
          <w:sz w:val="24"/>
          <w:szCs w:val="24"/>
        </w:rPr>
        <w:t>Bijelo</w:t>
      </w:r>
      <w:proofErr w:type="spellEnd"/>
      <w:r w:rsidRPr="004C134A">
        <w:rPr>
          <w:rFonts w:ascii="Cambria" w:hAnsi="Cambria" w:cs="Arial"/>
          <w:b/>
          <w:i/>
          <w:iCs/>
          <w:sz w:val="24"/>
          <w:szCs w:val="24"/>
        </w:rPr>
        <w:t xml:space="preserve"> Polje, Kotor i </w:t>
      </w:r>
      <w:proofErr w:type="spellStart"/>
      <w:r w:rsidRPr="004C134A">
        <w:rPr>
          <w:rFonts w:ascii="Cambria" w:hAnsi="Cambria" w:cs="Arial"/>
          <w:b/>
          <w:i/>
          <w:iCs/>
          <w:sz w:val="24"/>
          <w:szCs w:val="24"/>
        </w:rPr>
        <w:t>Pljevlja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Cs/>
          <w:sz w:val="24"/>
          <w:szCs w:val="24"/>
        </w:rPr>
        <w:t>koje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su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bCs/>
          <w:sz w:val="24"/>
          <w:szCs w:val="24"/>
        </w:rPr>
        <w:t>ovu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namjenu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izdvojile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bCs/>
          <w:sz w:val="24"/>
          <w:szCs w:val="24"/>
        </w:rPr>
        <w:t>prethodne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tri </w:t>
      </w:r>
      <w:proofErr w:type="spellStart"/>
      <w:r>
        <w:rPr>
          <w:rFonts w:ascii="Cambria" w:hAnsi="Cambria" w:cs="Arial"/>
          <w:bCs/>
          <w:sz w:val="24"/>
          <w:szCs w:val="24"/>
        </w:rPr>
        <w:t>godine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ukupno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r w:rsidRPr="00395580">
        <w:rPr>
          <w:rFonts w:ascii="Cambria" w:hAnsi="Cambria" w:cs="Arial"/>
          <w:b/>
          <w:sz w:val="24"/>
          <w:szCs w:val="24"/>
        </w:rPr>
        <w:t xml:space="preserve">654,721.97 </w:t>
      </w:r>
      <w:proofErr w:type="spellStart"/>
      <w:r w:rsidRPr="00395580">
        <w:rPr>
          <w:rFonts w:ascii="Cambria" w:hAnsi="Cambria" w:cs="Arial"/>
          <w:b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>.</w:t>
      </w:r>
    </w:p>
    <w:p w14:paraId="585DEA61" w14:textId="77777777" w:rsidR="00457B80" w:rsidRDefault="00457B80" w:rsidP="007A1082">
      <w:pPr>
        <w:spacing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</w:p>
    <w:p w14:paraId="33923A20" w14:textId="63273D2C" w:rsidR="0076224E" w:rsidRPr="00515D63" w:rsidRDefault="004D4BAE" w:rsidP="00515D63">
      <w:pPr>
        <w:spacing w:line="240" w:lineRule="auto"/>
        <w:ind w:right="-331"/>
        <w:jc w:val="both"/>
        <w:rPr>
          <w:rFonts w:ascii="Cambria" w:hAnsi="Cambria" w:cs="Arial"/>
          <w:bCs/>
          <w:sz w:val="24"/>
          <w:szCs w:val="24"/>
        </w:rPr>
      </w:pPr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Za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usluge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u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oblasti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socijalne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i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dječje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zaštite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i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davanja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ukupno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opštine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su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u 2020.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izdvojile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oko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6 </w:t>
      </w:r>
      <w:proofErr w:type="spellStart"/>
      <w:r>
        <w:rPr>
          <w:rFonts w:ascii="Cambria" w:hAnsi="Cambria" w:cs="Arial"/>
          <w:bCs/>
          <w:sz w:val="24"/>
          <w:szCs w:val="24"/>
        </w:rPr>
        <w:t>miliona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(6.161.213,22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), u 2021.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oko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6,5 </w:t>
      </w:r>
      <w:proofErr w:type="spellStart"/>
      <w:r>
        <w:rPr>
          <w:rFonts w:ascii="Cambria" w:hAnsi="Cambria" w:cs="Arial"/>
          <w:bCs/>
          <w:sz w:val="24"/>
          <w:szCs w:val="24"/>
        </w:rPr>
        <w:t>miliona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          </w:t>
      </w:r>
      <w:proofErr w:type="gramStart"/>
      <w:r>
        <w:rPr>
          <w:rFonts w:ascii="Cambria" w:hAnsi="Cambria" w:cs="Arial"/>
          <w:bCs/>
          <w:sz w:val="24"/>
          <w:szCs w:val="24"/>
        </w:rPr>
        <w:t xml:space="preserve">   (</w:t>
      </w:r>
      <w:proofErr w:type="gramEnd"/>
      <w:r>
        <w:rPr>
          <w:rFonts w:ascii="Cambria" w:hAnsi="Cambria" w:cs="Arial"/>
          <w:bCs/>
          <w:sz w:val="24"/>
          <w:szCs w:val="24"/>
        </w:rPr>
        <w:t xml:space="preserve">6.403.966,48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), a u 2022. </w:t>
      </w:r>
      <w:proofErr w:type="spellStart"/>
      <w:r>
        <w:rPr>
          <w:rFonts w:ascii="Cambria" w:hAnsi="Cambria" w:cs="Arial"/>
          <w:bCs/>
          <w:sz w:val="24"/>
          <w:szCs w:val="24"/>
        </w:rPr>
        <w:t>godini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oko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7 </w:t>
      </w:r>
      <w:proofErr w:type="spellStart"/>
      <w:r>
        <w:rPr>
          <w:rFonts w:ascii="Cambria" w:hAnsi="Cambria" w:cs="Arial"/>
          <w:bCs/>
          <w:sz w:val="24"/>
          <w:szCs w:val="24"/>
        </w:rPr>
        <w:t>miliona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(6.947.497,43 </w:t>
      </w:r>
      <w:proofErr w:type="spellStart"/>
      <w:r>
        <w:rPr>
          <w:rFonts w:ascii="Cambria" w:hAnsi="Cambria" w:cs="Arial"/>
          <w:bCs/>
          <w:sz w:val="24"/>
          <w:szCs w:val="24"/>
        </w:rPr>
        <w:t>eura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), </w:t>
      </w:r>
      <w:proofErr w:type="spellStart"/>
      <w:r>
        <w:rPr>
          <w:rFonts w:ascii="Cambria" w:hAnsi="Cambria" w:cs="Arial"/>
          <w:bCs/>
          <w:sz w:val="24"/>
          <w:szCs w:val="24"/>
        </w:rPr>
        <w:t>dakle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ukupno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oko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20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miliona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eura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(</w:t>
      </w:r>
      <w:r w:rsidR="00674314" w:rsidRPr="005C3BB2">
        <w:rPr>
          <w:rFonts w:ascii="Cambria" w:hAnsi="Cambria" w:cs="Arial"/>
          <w:b/>
          <w:i/>
          <w:iCs/>
          <w:sz w:val="24"/>
          <w:szCs w:val="24"/>
        </w:rPr>
        <w:t xml:space="preserve">19.512.677,13 </w:t>
      </w:r>
      <w:proofErr w:type="spellStart"/>
      <w:r w:rsidR="00674314" w:rsidRPr="005C3BB2">
        <w:rPr>
          <w:rFonts w:ascii="Cambria" w:hAnsi="Cambria" w:cs="Arial"/>
          <w:b/>
          <w:i/>
          <w:iCs/>
          <w:sz w:val="24"/>
          <w:szCs w:val="24"/>
        </w:rPr>
        <w:t>eura</w:t>
      </w:r>
      <w:proofErr w:type="spellEnd"/>
      <w:r w:rsidR="00674314" w:rsidRPr="005C3BB2">
        <w:rPr>
          <w:rFonts w:ascii="Cambria" w:hAnsi="Cambria" w:cs="Arial"/>
          <w:b/>
          <w:i/>
          <w:iCs/>
          <w:sz w:val="24"/>
          <w:szCs w:val="24"/>
        </w:rPr>
        <w:t>)</w:t>
      </w:r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u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prethodne</w:t>
      </w:r>
      <w:proofErr w:type="spellEnd"/>
      <w:r w:rsidRPr="005C3BB2">
        <w:rPr>
          <w:rFonts w:ascii="Cambria" w:hAnsi="Cambria" w:cs="Arial"/>
          <w:b/>
          <w:i/>
          <w:iCs/>
          <w:sz w:val="24"/>
          <w:szCs w:val="24"/>
        </w:rPr>
        <w:t xml:space="preserve"> tri </w:t>
      </w:r>
      <w:proofErr w:type="spellStart"/>
      <w:r w:rsidRPr="005C3BB2">
        <w:rPr>
          <w:rFonts w:ascii="Cambria" w:hAnsi="Cambria" w:cs="Arial"/>
          <w:b/>
          <w:i/>
          <w:iCs/>
          <w:sz w:val="24"/>
          <w:szCs w:val="24"/>
        </w:rPr>
        <w:t>godine</w:t>
      </w:r>
      <w:proofErr w:type="spellEnd"/>
      <w:r>
        <w:rPr>
          <w:rFonts w:ascii="Cambria" w:hAnsi="Cambria" w:cs="Arial"/>
          <w:bCs/>
          <w:sz w:val="24"/>
          <w:szCs w:val="24"/>
        </w:rPr>
        <w:t>.</w:t>
      </w:r>
    </w:p>
    <w:p w14:paraId="2D626D16" w14:textId="77777777" w:rsidR="00CE6847" w:rsidRDefault="00CE6847" w:rsidP="00515D63">
      <w:pPr>
        <w:spacing w:after="0" w:line="240" w:lineRule="auto"/>
        <w:ind w:right="-331"/>
        <w:rPr>
          <w:rFonts w:ascii="Cambria" w:hAnsi="Cambria" w:cs="Arial"/>
          <w:b/>
          <w:i/>
          <w:iCs/>
          <w:sz w:val="24"/>
          <w:szCs w:val="24"/>
        </w:rPr>
      </w:pPr>
    </w:p>
    <w:p w14:paraId="760E7ABA" w14:textId="24221B03" w:rsidR="001274B4" w:rsidRDefault="001274B4" w:rsidP="007A1082">
      <w:pPr>
        <w:spacing w:after="0" w:line="240" w:lineRule="auto"/>
        <w:ind w:right="-331"/>
        <w:jc w:val="center"/>
        <w:rPr>
          <w:rFonts w:ascii="Cambria" w:hAnsi="Cambria" w:cs="Arial"/>
          <w:b/>
          <w:i/>
          <w:iCs/>
          <w:sz w:val="24"/>
          <w:szCs w:val="24"/>
        </w:rPr>
      </w:pPr>
    </w:p>
    <w:p w14:paraId="24871F1E" w14:textId="77777777" w:rsidR="001274B4" w:rsidRDefault="001274B4" w:rsidP="007A1082">
      <w:pPr>
        <w:spacing w:after="0" w:line="240" w:lineRule="auto"/>
        <w:ind w:right="-331"/>
        <w:jc w:val="center"/>
        <w:rPr>
          <w:rFonts w:ascii="Cambria" w:hAnsi="Cambria" w:cs="Arial"/>
          <w:b/>
          <w:i/>
          <w:iCs/>
          <w:sz w:val="24"/>
          <w:szCs w:val="24"/>
        </w:rPr>
      </w:pPr>
    </w:p>
    <w:p w14:paraId="6EC18AF3" w14:textId="77777777" w:rsidR="00265B40" w:rsidRDefault="00265B40" w:rsidP="007A1082">
      <w:pPr>
        <w:spacing w:after="0" w:line="240" w:lineRule="auto"/>
        <w:ind w:right="-331"/>
        <w:jc w:val="center"/>
        <w:rPr>
          <w:rFonts w:ascii="Cambria" w:hAnsi="Cambria" w:cs="Arial"/>
          <w:b/>
          <w:i/>
          <w:iCs/>
          <w:sz w:val="24"/>
          <w:szCs w:val="24"/>
        </w:rPr>
      </w:pPr>
      <w:r>
        <w:rPr>
          <w:rFonts w:ascii="Cambria" w:hAnsi="Cambria" w:cs="Arial"/>
          <w:b/>
          <w:i/>
          <w:iCs/>
          <w:sz w:val="24"/>
          <w:szCs w:val="24"/>
        </w:rPr>
        <w:t>ZAKLJUČAK</w:t>
      </w:r>
    </w:p>
    <w:p w14:paraId="11FC904E" w14:textId="77777777" w:rsidR="00265B40" w:rsidRDefault="00265B40" w:rsidP="007A1082">
      <w:pPr>
        <w:spacing w:after="0" w:line="240" w:lineRule="auto"/>
        <w:ind w:right="-331"/>
        <w:jc w:val="center"/>
        <w:rPr>
          <w:rFonts w:ascii="Cambria" w:hAnsi="Cambria" w:cs="Arial"/>
          <w:b/>
          <w:i/>
          <w:iCs/>
          <w:sz w:val="24"/>
          <w:szCs w:val="24"/>
        </w:rPr>
      </w:pPr>
    </w:p>
    <w:p w14:paraId="2138B5E9" w14:textId="2EE89E48" w:rsidR="00265B40" w:rsidRPr="007E45A2" w:rsidRDefault="009B6D28" w:rsidP="007A1082">
      <w:pPr>
        <w:spacing w:after="0" w:line="240" w:lineRule="auto"/>
        <w:ind w:right="-331"/>
        <w:jc w:val="both"/>
        <w:rPr>
          <w:rFonts w:ascii="Cambria" w:hAnsi="Cambria" w:cs="Arial"/>
          <w:iCs/>
          <w:sz w:val="24"/>
          <w:szCs w:val="24"/>
        </w:rPr>
      </w:pPr>
      <w:proofErr w:type="spellStart"/>
      <w:r>
        <w:rPr>
          <w:rFonts w:ascii="Cambria" w:hAnsi="Cambria" w:cs="Arial"/>
          <w:iCs/>
          <w:sz w:val="24"/>
          <w:szCs w:val="24"/>
        </w:rPr>
        <w:t>Rezultati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Analize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pokazuju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r w:rsidR="000521E8">
        <w:rPr>
          <w:rFonts w:ascii="Cambria" w:hAnsi="Cambria" w:cs="Arial"/>
          <w:iCs/>
          <w:sz w:val="24"/>
          <w:szCs w:val="24"/>
        </w:rPr>
        <w:t xml:space="preserve">da, </w:t>
      </w:r>
      <w:proofErr w:type="spellStart"/>
      <w:r w:rsidR="000521E8">
        <w:rPr>
          <w:rFonts w:ascii="Cambria" w:hAnsi="Cambria" w:cs="Arial"/>
          <w:iCs/>
          <w:sz w:val="24"/>
          <w:szCs w:val="24"/>
        </w:rPr>
        <w:t>iako</w:t>
      </w:r>
      <w:proofErr w:type="spellEnd"/>
      <w:r w:rsidR="000521E8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zakonskim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propisima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opštine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nemaju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imperativne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61D64">
        <w:rPr>
          <w:rFonts w:ascii="Cambria" w:hAnsi="Cambria" w:cs="Arial"/>
          <w:iCs/>
          <w:sz w:val="24"/>
          <w:szCs w:val="24"/>
        </w:rPr>
        <w:t>nadležnosti</w:t>
      </w:r>
      <w:proofErr w:type="spellEnd"/>
      <w:r w:rsidR="00F61D64">
        <w:rPr>
          <w:rFonts w:ascii="Cambria" w:hAnsi="Cambria" w:cs="Arial"/>
          <w:iCs/>
          <w:sz w:val="24"/>
          <w:szCs w:val="24"/>
        </w:rPr>
        <w:t xml:space="preserve"> </w:t>
      </w:r>
      <w:r w:rsidR="009711F3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oblasti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socijalne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politike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izdvajaju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značajna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sredstva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po </w:t>
      </w:r>
      <w:proofErr w:type="spellStart"/>
      <w:proofErr w:type="gramStart"/>
      <w:r w:rsidR="009711F3">
        <w:rPr>
          <w:rFonts w:ascii="Cambria" w:hAnsi="Cambria" w:cs="Arial"/>
          <w:iCs/>
          <w:sz w:val="24"/>
          <w:szCs w:val="24"/>
        </w:rPr>
        <w:t>osnovu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pružanja</w:t>
      </w:r>
      <w:proofErr w:type="spellEnd"/>
      <w:proofErr w:type="gram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usluga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socija</w:t>
      </w:r>
      <w:r w:rsidR="00B77483">
        <w:rPr>
          <w:rFonts w:ascii="Cambria" w:hAnsi="Cambria" w:cs="Arial"/>
          <w:iCs/>
          <w:sz w:val="24"/>
          <w:szCs w:val="24"/>
        </w:rPr>
        <w:t>l</w:t>
      </w:r>
      <w:r w:rsidR="009711F3">
        <w:rPr>
          <w:rFonts w:ascii="Cambria" w:hAnsi="Cambria" w:cs="Arial"/>
          <w:iCs/>
          <w:sz w:val="24"/>
          <w:szCs w:val="24"/>
        </w:rPr>
        <w:t>ne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dječje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zaštite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socijalnih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davanja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što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ukazuje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9711F3">
        <w:rPr>
          <w:rFonts w:ascii="Cambria" w:hAnsi="Cambria" w:cs="Arial"/>
          <w:iCs/>
          <w:sz w:val="24"/>
          <w:szCs w:val="24"/>
        </w:rPr>
        <w:t>na</w:t>
      </w:r>
      <w:proofErr w:type="spellEnd"/>
      <w:r w:rsidR="009711F3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3E308E">
        <w:rPr>
          <w:rFonts w:ascii="Cambria" w:hAnsi="Cambria" w:cs="Arial"/>
          <w:iCs/>
          <w:sz w:val="24"/>
          <w:szCs w:val="24"/>
        </w:rPr>
        <w:t>osjećaj</w:t>
      </w:r>
      <w:proofErr w:type="spellEnd"/>
      <w:r w:rsidR="003E308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3E308E">
        <w:rPr>
          <w:rFonts w:ascii="Cambria" w:hAnsi="Cambria" w:cs="Arial"/>
          <w:iCs/>
          <w:sz w:val="24"/>
          <w:szCs w:val="24"/>
        </w:rPr>
        <w:t>senzibiliteta</w:t>
      </w:r>
      <w:proofErr w:type="spellEnd"/>
      <w:r w:rsidR="003E308E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3E308E">
        <w:rPr>
          <w:rFonts w:ascii="Cambria" w:hAnsi="Cambria" w:cs="Arial"/>
          <w:iCs/>
          <w:sz w:val="24"/>
          <w:szCs w:val="24"/>
        </w:rPr>
        <w:t>odgovornosti</w:t>
      </w:r>
      <w:proofErr w:type="spellEnd"/>
      <w:r w:rsidR="003E308E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B2333">
        <w:rPr>
          <w:rFonts w:ascii="Cambria" w:hAnsi="Cambria" w:cs="Arial"/>
          <w:iCs/>
          <w:sz w:val="24"/>
          <w:szCs w:val="24"/>
        </w:rPr>
        <w:t>lokalnih</w:t>
      </w:r>
      <w:proofErr w:type="spellEnd"/>
      <w:r w:rsidR="00AB2333">
        <w:rPr>
          <w:rFonts w:ascii="Cambria" w:hAnsi="Cambria" w:cs="Arial"/>
          <w:iCs/>
          <w:sz w:val="24"/>
          <w:szCs w:val="24"/>
        </w:rPr>
        <w:t xml:space="preserve"> vlasti </w:t>
      </w:r>
      <w:proofErr w:type="spellStart"/>
      <w:r w:rsidR="00AB2333">
        <w:rPr>
          <w:rFonts w:ascii="Cambria" w:hAnsi="Cambria" w:cs="Arial"/>
          <w:iCs/>
          <w:sz w:val="24"/>
          <w:szCs w:val="24"/>
        </w:rPr>
        <w:t>prema</w:t>
      </w:r>
      <w:proofErr w:type="spellEnd"/>
      <w:r w:rsidR="00AB233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B2333">
        <w:rPr>
          <w:rFonts w:ascii="Cambria" w:hAnsi="Cambria" w:cs="Arial"/>
          <w:iCs/>
          <w:sz w:val="24"/>
          <w:szCs w:val="24"/>
        </w:rPr>
        <w:t>potrebama</w:t>
      </w:r>
      <w:proofErr w:type="spellEnd"/>
      <w:r w:rsidR="00AB233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B2333">
        <w:rPr>
          <w:rFonts w:ascii="Cambria" w:hAnsi="Cambria" w:cs="Arial"/>
          <w:iCs/>
          <w:sz w:val="24"/>
          <w:szCs w:val="24"/>
        </w:rPr>
        <w:t>svojih</w:t>
      </w:r>
      <w:proofErr w:type="spellEnd"/>
      <w:r w:rsidR="00AB2333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B2333">
        <w:rPr>
          <w:rFonts w:ascii="Cambria" w:hAnsi="Cambria" w:cs="Arial"/>
          <w:iCs/>
          <w:sz w:val="24"/>
          <w:szCs w:val="24"/>
        </w:rPr>
        <w:t>građana</w:t>
      </w:r>
      <w:proofErr w:type="spellEnd"/>
      <w:r w:rsidR="00AB2333">
        <w:rPr>
          <w:rFonts w:ascii="Cambria" w:hAnsi="Cambria" w:cs="Arial"/>
          <w:iCs/>
          <w:sz w:val="24"/>
          <w:szCs w:val="24"/>
        </w:rPr>
        <w:t>.</w:t>
      </w:r>
    </w:p>
    <w:p w14:paraId="2D14BC77" w14:textId="63F99783" w:rsidR="00F168D6" w:rsidRDefault="00F168D6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793679B8" w14:textId="0151CBDB" w:rsidR="00F94D80" w:rsidRDefault="00E06FC9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pored </w:t>
      </w:r>
      <w:proofErr w:type="spellStart"/>
      <w:r>
        <w:rPr>
          <w:rFonts w:ascii="Cambria" w:hAnsi="Cambria"/>
          <w:sz w:val="24"/>
          <w:szCs w:val="24"/>
        </w:rPr>
        <w:t>brojnih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finansijskih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problema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kojima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suočava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najveći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opština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Crnoj</w:t>
      </w:r>
      <w:proofErr w:type="spellEnd"/>
      <w:r>
        <w:rPr>
          <w:rFonts w:ascii="Cambria" w:hAnsi="Cambria"/>
          <w:sz w:val="24"/>
          <w:szCs w:val="24"/>
        </w:rPr>
        <w:t xml:space="preserve"> Gori,</w:t>
      </w:r>
      <w:r w:rsidR="003F49D5">
        <w:rPr>
          <w:rFonts w:ascii="Cambria" w:hAnsi="Cambria"/>
          <w:sz w:val="24"/>
          <w:szCs w:val="24"/>
        </w:rPr>
        <w:t xml:space="preserve"> </w:t>
      </w:r>
      <w:proofErr w:type="spellStart"/>
      <w:r w:rsidR="003F49D5">
        <w:rPr>
          <w:rFonts w:ascii="Cambria" w:hAnsi="Cambria"/>
          <w:sz w:val="24"/>
          <w:szCs w:val="24"/>
        </w:rPr>
        <w:t>izdvajanja</w:t>
      </w:r>
      <w:proofErr w:type="spellEnd"/>
      <w:r w:rsidR="003F49D5">
        <w:rPr>
          <w:rFonts w:ascii="Cambria" w:hAnsi="Cambria"/>
          <w:sz w:val="24"/>
          <w:szCs w:val="24"/>
        </w:rPr>
        <w:t xml:space="preserve"> za </w:t>
      </w:r>
      <w:proofErr w:type="spellStart"/>
      <w:r w:rsidR="003F49D5">
        <w:rPr>
          <w:rFonts w:ascii="Cambria" w:hAnsi="Cambria"/>
          <w:sz w:val="24"/>
          <w:szCs w:val="24"/>
        </w:rPr>
        <w:t>ove</w:t>
      </w:r>
      <w:proofErr w:type="spellEnd"/>
      <w:r w:rsidR="003F49D5">
        <w:rPr>
          <w:rFonts w:ascii="Cambria" w:hAnsi="Cambria"/>
          <w:sz w:val="24"/>
          <w:szCs w:val="24"/>
        </w:rPr>
        <w:t xml:space="preserve"> </w:t>
      </w:r>
      <w:proofErr w:type="spellStart"/>
      <w:r w:rsidR="003F49D5">
        <w:rPr>
          <w:rFonts w:ascii="Cambria" w:hAnsi="Cambria"/>
          <w:sz w:val="24"/>
          <w:szCs w:val="24"/>
        </w:rPr>
        <w:t>namjene</w:t>
      </w:r>
      <w:proofErr w:type="spellEnd"/>
      <w:r w:rsidR="0079081D">
        <w:rPr>
          <w:rFonts w:ascii="Cambria" w:hAnsi="Cambria"/>
          <w:sz w:val="24"/>
          <w:szCs w:val="24"/>
        </w:rPr>
        <w:t xml:space="preserve"> </w:t>
      </w:r>
      <w:proofErr w:type="spellStart"/>
      <w:r w:rsidR="0079081D">
        <w:rPr>
          <w:rFonts w:ascii="Cambria" w:hAnsi="Cambria"/>
          <w:sz w:val="24"/>
          <w:szCs w:val="24"/>
        </w:rPr>
        <w:t>pokazuju</w:t>
      </w:r>
      <w:proofErr w:type="spellEnd"/>
      <w:r w:rsidR="0079081D">
        <w:rPr>
          <w:rFonts w:ascii="Cambria" w:hAnsi="Cambria"/>
          <w:sz w:val="24"/>
          <w:szCs w:val="24"/>
        </w:rPr>
        <w:t xml:space="preserve"> trend </w:t>
      </w:r>
      <w:proofErr w:type="spellStart"/>
      <w:r w:rsidR="0079081D">
        <w:rPr>
          <w:rFonts w:ascii="Cambria" w:hAnsi="Cambria"/>
          <w:sz w:val="24"/>
          <w:szCs w:val="24"/>
        </w:rPr>
        <w:t>rasta</w:t>
      </w:r>
      <w:proofErr w:type="spellEnd"/>
      <w:r w:rsidR="0079081D">
        <w:rPr>
          <w:rFonts w:ascii="Cambria" w:hAnsi="Cambria"/>
          <w:sz w:val="24"/>
          <w:szCs w:val="24"/>
        </w:rPr>
        <w:t>.</w:t>
      </w:r>
    </w:p>
    <w:p w14:paraId="18792731" w14:textId="77777777" w:rsidR="00E06FC9" w:rsidRDefault="00E06FC9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17A7809E" w14:textId="745AA0A9" w:rsidR="00265B40" w:rsidRPr="00821499" w:rsidRDefault="000D0BD7" w:rsidP="007A1082">
      <w:pPr>
        <w:spacing w:after="0" w:line="240" w:lineRule="auto"/>
        <w:ind w:right="-331"/>
        <w:jc w:val="both"/>
        <w:rPr>
          <w:rFonts w:ascii="Cambria" w:hAnsi="Cambria"/>
          <w:iCs/>
          <w:sz w:val="24"/>
          <w:szCs w:val="24"/>
          <w:lang w:val="sr-Latn-ME"/>
        </w:rPr>
      </w:pPr>
      <w:r w:rsidRPr="00407407">
        <w:rPr>
          <w:rFonts w:ascii="Cambria" w:eastAsia="Times New Roman" w:hAnsi="Cambria"/>
          <w:bCs/>
          <w:iCs/>
          <w:sz w:val="24"/>
          <w:szCs w:val="24"/>
          <w:lang w:val="sr-Latn-CS"/>
        </w:rPr>
        <w:t>Analiza o sredstvima koje su izdvajale jedinice lokalne samouprave za usluge i davanja iz oblasti socijalne i dječje zaštite za period 2020-2022. godine</w:t>
      </w:r>
      <w:r w:rsidR="00265B40" w:rsidRPr="00407407">
        <w:rPr>
          <w:rFonts w:ascii="Cambria" w:hAnsi="Cambria"/>
          <w:bCs/>
          <w:iCs/>
          <w:sz w:val="24"/>
          <w:szCs w:val="24"/>
        </w:rPr>
        <w:t>,</w:t>
      </w:r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B77483">
        <w:rPr>
          <w:rFonts w:ascii="Cambria" w:hAnsi="Cambria"/>
          <w:sz w:val="24"/>
          <w:szCs w:val="24"/>
        </w:rPr>
        <w:t>biće</w:t>
      </w:r>
      <w:proofErr w:type="spellEnd"/>
      <w:r w:rsidR="00B77483">
        <w:rPr>
          <w:rFonts w:ascii="Cambria" w:hAnsi="Cambria"/>
          <w:sz w:val="24"/>
          <w:szCs w:val="24"/>
        </w:rPr>
        <w:t xml:space="preserve"> </w:t>
      </w:r>
      <w:proofErr w:type="spellStart"/>
      <w:r w:rsidR="00B77483">
        <w:rPr>
          <w:rFonts w:ascii="Cambria" w:hAnsi="Cambria"/>
          <w:sz w:val="24"/>
          <w:szCs w:val="24"/>
        </w:rPr>
        <w:t>dostav</w:t>
      </w:r>
      <w:r w:rsidR="00623B93">
        <w:rPr>
          <w:rFonts w:ascii="Cambria" w:hAnsi="Cambria"/>
          <w:sz w:val="24"/>
          <w:szCs w:val="24"/>
        </w:rPr>
        <w:t>ljena</w:t>
      </w:r>
      <w:proofErr w:type="spellEnd"/>
      <w:r w:rsidR="00623B93">
        <w:rPr>
          <w:rFonts w:ascii="Cambria" w:hAnsi="Cambria"/>
          <w:sz w:val="24"/>
          <w:szCs w:val="24"/>
        </w:rPr>
        <w:t xml:space="preserve"> </w:t>
      </w:r>
      <w:r w:rsidR="00B77483">
        <w:rPr>
          <w:rFonts w:ascii="Cambria" w:hAnsi="Cambria"/>
          <w:sz w:val="24"/>
          <w:szCs w:val="24"/>
        </w:rPr>
        <w:t xml:space="preserve"> </w:t>
      </w:r>
      <w:proofErr w:type="spellStart"/>
      <w:r w:rsidR="00265B40">
        <w:rPr>
          <w:rFonts w:ascii="Cambria" w:hAnsi="Cambria"/>
          <w:sz w:val="24"/>
          <w:szCs w:val="24"/>
        </w:rPr>
        <w:t>Ministarstvu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265B40">
        <w:rPr>
          <w:rFonts w:ascii="Cambria" w:hAnsi="Cambria"/>
          <w:sz w:val="24"/>
          <w:szCs w:val="24"/>
        </w:rPr>
        <w:t>rada</w:t>
      </w:r>
      <w:proofErr w:type="spellEnd"/>
      <w:r w:rsidR="00265B40">
        <w:rPr>
          <w:rFonts w:ascii="Cambria" w:hAnsi="Cambria"/>
          <w:sz w:val="24"/>
          <w:szCs w:val="24"/>
        </w:rPr>
        <w:t xml:space="preserve"> i </w:t>
      </w:r>
      <w:proofErr w:type="spellStart"/>
      <w:r w:rsidR="00265B40">
        <w:rPr>
          <w:rFonts w:ascii="Cambria" w:hAnsi="Cambria"/>
          <w:sz w:val="24"/>
          <w:szCs w:val="24"/>
        </w:rPr>
        <w:t>socijalnog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265B40">
        <w:rPr>
          <w:rFonts w:ascii="Cambria" w:hAnsi="Cambria"/>
          <w:sz w:val="24"/>
          <w:szCs w:val="24"/>
        </w:rPr>
        <w:t>staranja</w:t>
      </w:r>
      <w:proofErr w:type="spellEnd"/>
      <w:r w:rsidR="00265B40">
        <w:rPr>
          <w:rFonts w:ascii="Cambria" w:hAnsi="Cambria"/>
          <w:sz w:val="24"/>
          <w:szCs w:val="24"/>
        </w:rPr>
        <w:t>,</w:t>
      </w:r>
      <w:r w:rsidR="00CE745D">
        <w:rPr>
          <w:rFonts w:ascii="Cambria" w:hAnsi="Cambria"/>
          <w:sz w:val="24"/>
          <w:szCs w:val="24"/>
        </w:rPr>
        <w:t xml:space="preserve"> </w:t>
      </w:r>
      <w:proofErr w:type="spellStart"/>
      <w:r w:rsidR="00CE745D">
        <w:rPr>
          <w:rFonts w:ascii="Cambria" w:hAnsi="Cambria"/>
          <w:sz w:val="24"/>
          <w:szCs w:val="24"/>
        </w:rPr>
        <w:t>Odboru</w:t>
      </w:r>
      <w:proofErr w:type="spellEnd"/>
      <w:r w:rsidR="00CE745D">
        <w:rPr>
          <w:rFonts w:ascii="Cambria" w:hAnsi="Cambria"/>
          <w:sz w:val="24"/>
          <w:szCs w:val="24"/>
        </w:rPr>
        <w:t xml:space="preserve"> za </w:t>
      </w:r>
      <w:proofErr w:type="spellStart"/>
      <w:r w:rsidR="00CE745D">
        <w:rPr>
          <w:rFonts w:ascii="Cambria" w:hAnsi="Cambria"/>
          <w:sz w:val="24"/>
          <w:szCs w:val="24"/>
        </w:rPr>
        <w:t>ljudska</w:t>
      </w:r>
      <w:proofErr w:type="spellEnd"/>
      <w:r w:rsidR="00CE745D">
        <w:rPr>
          <w:rFonts w:ascii="Cambria" w:hAnsi="Cambria"/>
          <w:sz w:val="24"/>
          <w:szCs w:val="24"/>
        </w:rPr>
        <w:t xml:space="preserve"> </w:t>
      </w:r>
      <w:proofErr w:type="spellStart"/>
      <w:r w:rsidR="00CE745D">
        <w:rPr>
          <w:rFonts w:ascii="Cambria" w:hAnsi="Cambria"/>
          <w:sz w:val="24"/>
          <w:szCs w:val="24"/>
        </w:rPr>
        <w:t>prava</w:t>
      </w:r>
      <w:proofErr w:type="spellEnd"/>
      <w:r w:rsidR="00CE745D">
        <w:rPr>
          <w:rFonts w:ascii="Cambria" w:hAnsi="Cambria"/>
          <w:sz w:val="24"/>
          <w:szCs w:val="24"/>
        </w:rPr>
        <w:t xml:space="preserve"> i </w:t>
      </w:r>
      <w:proofErr w:type="spellStart"/>
      <w:r w:rsidR="00CE745D">
        <w:rPr>
          <w:rFonts w:ascii="Cambria" w:hAnsi="Cambria"/>
          <w:sz w:val="24"/>
          <w:szCs w:val="24"/>
        </w:rPr>
        <w:t>slobode</w:t>
      </w:r>
      <w:proofErr w:type="spellEnd"/>
      <w:r w:rsidR="00CE745D">
        <w:rPr>
          <w:rFonts w:ascii="Cambria" w:hAnsi="Cambria"/>
          <w:sz w:val="24"/>
          <w:szCs w:val="24"/>
        </w:rPr>
        <w:t xml:space="preserve"> </w:t>
      </w:r>
      <w:proofErr w:type="spellStart"/>
      <w:r w:rsidR="00CE745D">
        <w:rPr>
          <w:rFonts w:ascii="Cambria" w:hAnsi="Cambria"/>
          <w:sz w:val="24"/>
          <w:szCs w:val="24"/>
        </w:rPr>
        <w:t>Skupštine</w:t>
      </w:r>
      <w:proofErr w:type="spellEnd"/>
      <w:r w:rsidR="00CE745D">
        <w:rPr>
          <w:rFonts w:ascii="Cambria" w:hAnsi="Cambria"/>
          <w:sz w:val="24"/>
          <w:szCs w:val="24"/>
        </w:rPr>
        <w:t xml:space="preserve"> </w:t>
      </w:r>
      <w:proofErr w:type="spellStart"/>
      <w:r w:rsidR="00CE745D">
        <w:rPr>
          <w:rFonts w:ascii="Cambria" w:hAnsi="Cambria"/>
          <w:sz w:val="24"/>
          <w:szCs w:val="24"/>
        </w:rPr>
        <w:t>Crne</w:t>
      </w:r>
      <w:proofErr w:type="spellEnd"/>
      <w:r w:rsidR="00CE745D">
        <w:rPr>
          <w:rFonts w:ascii="Cambria" w:hAnsi="Cambria"/>
          <w:sz w:val="24"/>
          <w:szCs w:val="24"/>
        </w:rPr>
        <w:t xml:space="preserve"> Gore</w:t>
      </w:r>
      <w:r w:rsidR="00265B40">
        <w:rPr>
          <w:rFonts w:ascii="Cambria" w:hAnsi="Cambria"/>
          <w:sz w:val="24"/>
          <w:szCs w:val="24"/>
        </w:rPr>
        <w:t xml:space="preserve"> </w:t>
      </w:r>
      <w:r w:rsidR="00623B93">
        <w:rPr>
          <w:rFonts w:ascii="Cambria" w:hAnsi="Cambria"/>
          <w:sz w:val="24"/>
          <w:szCs w:val="24"/>
        </w:rPr>
        <w:t>a</w:t>
      </w:r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objav</w:t>
      </w:r>
      <w:r w:rsidR="00821499">
        <w:rPr>
          <w:rFonts w:ascii="Cambria" w:hAnsi="Cambria"/>
          <w:sz w:val="24"/>
          <w:szCs w:val="24"/>
        </w:rPr>
        <w:t>i</w:t>
      </w:r>
      <w:r w:rsidR="00623B93">
        <w:rPr>
          <w:rFonts w:ascii="Cambria" w:hAnsi="Cambria"/>
          <w:sz w:val="24"/>
          <w:szCs w:val="24"/>
        </w:rPr>
        <w:t>će</w:t>
      </w:r>
      <w:proofErr w:type="spellEnd"/>
      <w:r w:rsidR="00623B93">
        <w:rPr>
          <w:rFonts w:ascii="Cambria" w:hAnsi="Cambria"/>
          <w:sz w:val="24"/>
          <w:szCs w:val="24"/>
        </w:rPr>
        <w:t xml:space="preserve"> se i</w:t>
      </w:r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na</w:t>
      </w:r>
      <w:proofErr w:type="spellEnd"/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sajtu</w:t>
      </w:r>
      <w:proofErr w:type="spellEnd"/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Z</w:t>
      </w:r>
      <w:r w:rsidR="00265B40">
        <w:rPr>
          <w:rFonts w:ascii="Cambria" w:hAnsi="Cambria"/>
          <w:sz w:val="24"/>
          <w:szCs w:val="24"/>
        </w:rPr>
        <w:t>ajednice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265B40">
        <w:rPr>
          <w:rFonts w:ascii="Cambria" w:hAnsi="Cambria"/>
          <w:sz w:val="24"/>
          <w:szCs w:val="24"/>
        </w:rPr>
        <w:t>opština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265B40">
        <w:rPr>
          <w:rFonts w:ascii="Cambria" w:hAnsi="Cambria"/>
          <w:sz w:val="24"/>
          <w:szCs w:val="24"/>
        </w:rPr>
        <w:t>Crne</w:t>
      </w:r>
      <w:proofErr w:type="spellEnd"/>
      <w:r w:rsidR="00265B40">
        <w:rPr>
          <w:rFonts w:ascii="Cambria" w:hAnsi="Cambria"/>
          <w:sz w:val="24"/>
          <w:szCs w:val="24"/>
        </w:rPr>
        <w:t xml:space="preserve"> Gore.</w:t>
      </w:r>
    </w:p>
    <w:p w14:paraId="0FFDE021" w14:textId="77777777" w:rsidR="007E45A2" w:rsidRDefault="007E45A2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7324EF9D" w14:textId="28B86E8C" w:rsidR="00757BEE" w:rsidRDefault="004507DE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</w:t>
      </w:r>
      <w:r w:rsidR="00265B40">
        <w:rPr>
          <w:rFonts w:ascii="Cambria" w:hAnsi="Cambria"/>
          <w:sz w:val="24"/>
          <w:szCs w:val="24"/>
        </w:rPr>
        <w:t>ezultati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 w:rsidR="00265B40">
        <w:rPr>
          <w:rFonts w:ascii="Cambria" w:hAnsi="Cambria"/>
          <w:sz w:val="24"/>
          <w:szCs w:val="24"/>
        </w:rPr>
        <w:t>nalize</w:t>
      </w:r>
      <w:proofErr w:type="spellEnd"/>
      <w:r w:rsidR="00265B40">
        <w:rPr>
          <w:rFonts w:ascii="Cambria" w:hAnsi="Cambria"/>
          <w:sz w:val="24"/>
          <w:szCs w:val="24"/>
        </w:rPr>
        <w:t xml:space="preserve"> </w:t>
      </w:r>
      <w:proofErr w:type="spellStart"/>
      <w:r w:rsidR="00183AFF">
        <w:rPr>
          <w:rFonts w:ascii="Cambria" w:hAnsi="Cambria"/>
          <w:sz w:val="24"/>
          <w:szCs w:val="24"/>
        </w:rPr>
        <w:t>treba</w:t>
      </w:r>
      <w:proofErr w:type="spellEnd"/>
      <w:r w:rsidR="00183AFF">
        <w:rPr>
          <w:rFonts w:ascii="Cambria" w:hAnsi="Cambria"/>
          <w:sz w:val="24"/>
          <w:szCs w:val="24"/>
        </w:rPr>
        <w:t xml:space="preserve"> da</w:t>
      </w:r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posluž</w:t>
      </w:r>
      <w:r w:rsidR="00183AFF">
        <w:rPr>
          <w:rFonts w:ascii="Cambria" w:hAnsi="Cambria"/>
          <w:sz w:val="24"/>
          <w:szCs w:val="24"/>
        </w:rPr>
        <w:t>e</w:t>
      </w:r>
      <w:proofErr w:type="spellEnd"/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kao</w:t>
      </w:r>
      <w:proofErr w:type="spellEnd"/>
      <w:r w:rsidR="00265B40" w:rsidRPr="00964A5E">
        <w:rPr>
          <w:rFonts w:ascii="Cambria" w:hAnsi="Cambria"/>
          <w:sz w:val="24"/>
          <w:szCs w:val="24"/>
        </w:rPr>
        <w:t xml:space="preserve"> </w:t>
      </w:r>
      <w:proofErr w:type="spellStart"/>
      <w:r w:rsidR="00265B40" w:rsidRPr="00964A5E">
        <w:rPr>
          <w:rFonts w:ascii="Cambria" w:hAnsi="Cambria"/>
          <w:sz w:val="24"/>
          <w:szCs w:val="24"/>
        </w:rPr>
        <w:t>os</w:t>
      </w:r>
      <w:r w:rsidR="003A324A">
        <w:rPr>
          <w:rFonts w:ascii="Cambria" w:hAnsi="Cambria"/>
          <w:sz w:val="24"/>
          <w:szCs w:val="24"/>
        </w:rPr>
        <w:t>nov</w:t>
      </w:r>
      <w:r w:rsidR="00183AFF">
        <w:rPr>
          <w:rFonts w:ascii="Cambria" w:hAnsi="Cambria"/>
          <w:sz w:val="24"/>
          <w:szCs w:val="24"/>
        </w:rPr>
        <w:t>a</w:t>
      </w:r>
      <w:proofErr w:type="spellEnd"/>
      <w:r w:rsidR="003A324A">
        <w:rPr>
          <w:rFonts w:ascii="Cambria" w:hAnsi="Cambria"/>
          <w:sz w:val="24"/>
          <w:szCs w:val="24"/>
        </w:rPr>
        <w:t xml:space="preserve"> za </w:t>
      </w:r>
      <w:proofErr w:type="spellStart"/>
      <w:r w:rsidR="003A324A">
        <w:rPr>
          <w:rFonts w:ascii="Cambria" w:hAnsi="Cambria"/>
          <w:sz w:val="24"/>
          <w:szCs w:val="24"/>
        </w:rPr>
        <w:t>dalja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istraživanja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svim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subjektima</w:t>
      </w:r>
      <w:proofErr w:type="spellEnd"/>
      <w:r w:rsidR="003A324A">
        <w:rPr>
          <w:rFonts w:ascii="Cambria" w:hAnsi="Cambria"/>
          <w:sz w:val="24"/>
          <w:szCs w:val="24"/>
        </w:rPr>
        <w:t xml:space="preserve"> koji se </w:t>
      </w:r>
      <w:proofErr w:type="spellStart"/>
      <w:r w:rsidR="003A324A">
        <w:rPr>
          <w:rFonts w:ascii="Cambria" w:hAnsi="Cambria"/>
          <w:sz w:val="24"/>
          <w:szCs w:val="24"/>
        </w:rPr>
        <w:t>bave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problematikom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socijalnih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usluga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r w:rsidR="00532627">
        <w:rPr>
          <w:rFonts w:ascii="Cambria" w:hAnsi="Cambria"/>
          <w:sz w:val="24"/>
          <w:szCs w:val="24"/>
        </w:rPr>
        <w:t>i</w:t>
      </w:r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davanja</w:t>
      </w:r>
      <w:proofErr w:type="spellEnd"/>
      <w:r w:rsidR="003A324A">
        <w:rPr>
          <w:rFonts w:ascii="Cambria" w:hAnsi="Cambria"/>
          <w:sz w:val="24"/>
          <w:szCs w:val="24"/>
        </w:rPr>
        <w:t xml:space="preserve">, a </w:t>
      </w:r>
      <w:proofErr w:type="spellStart"/>
      <w:r w:rsidR="003A324A">
        <w:rPr>
          <w:rFonts w:ascii="Cambria" w:hAnsi="Cambria"/>
          <w:sz w:val="24"/>
          <w:szCs w:val="24"/>
        </w:rPr>
        <w:t>prvenstveno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lokalnim</w:t>
      </w:r>
      <w:proofErr w:type="spellEnd"/>
      <w:r w:rsidR="003A324A">
        <w:rPr>
          <w:rFonts w:ascii="Cambria" w:hAnsi="Cambria"/>
          <w:sz w:val="24"/>
          <w:szCs w:val="24"/>
        </w:rPr>
        <w:t xml:space="preserve"> </w:t>
      </w:r>
      <w:proofErr w:type="spellStart"/>
      <w:r w:rsidR="003A324A">
        <w:rPr>
          <w:rFonts w:ascii="Cambria" w:hAnsi="Cambria"/>
          <w:sz w:val="24"/>
          <w:szCs w:val="24"/>
        </w:rPr>
        <w:t>samoupravama</w:t>
      </w:r>
      <w:proofErr w:type="spellEnd"/>
      <w:r w:rsidR="00532627">
        <w:rPr>
          <w:rFonts w:ascii="Cambria" w:hAnsi="Cambria"/>
          <w:sz w:val="24"/>
          <w:szCs w:val="24"/>
        </w:rPr>
        <w:t xml:space="preserve">, </w:t>
      </w:r>
      <w:proofErr w:type="spellStart"/>
      <w:r w:rsidR="00532627">
        <w:rPr>
          <w:rFonts w:ascii="Cambria" w:hAnsi="Cambria"/>
          <w:sz w:val="24"/>
          <w:szCs w:val="24"/>
        </w:rPr>
        <w:t>koje</w:t>
      </w:r>
      <w:proofErr w:type="spellEnd"/>
      <w:r w:rsidR="005D0CC4">
        <w:rPr>
          <w:rFonts w:ascii="Cambria" w:hAnsi="Cambria"/>
          <w:sz w:val="24"/>
          <w:szCs w:val="24"/>
        </w:rPr>
        <w:t xml:space="preserve">, </w:t>
      </w:r>
      <w:proofErr w:type="spellStart"/>
      <w:r w:rsidR="00532627">
        <w:rPr>
          <w:rFonts w:ascii="Cambria" w:hAnsi="Cambria"/>
          <w:sz w:val="24"/>
          <w:szCs w:val="24"/>
        </w:rPr>
        <w:t>uz</w:t>
      </w:r>
      <w:proofErr w:type="spellEnd"/>
      <w:r w:rsidR="00532627">
        <w:rPr>
          <w:rFonts w:ascii="Cambria" w:hAnsi="Cambria"/>
          <w:sz w:val="24"/>
          <w:szCs w:val="24"/>
        </w:rPr>
        <w:t xml:space="preserve"> </w:t>
      </w:r>
      <w:proofErr w:type="spellStart"/>
      <w:r w:rsidR="00532627">
        <w:rPr>
          <w:rFonts w:ascii="Cambria" w:hAnsi="Cambria"/>
          <w:sz w:val="24"/>
          <w:szCs w:val="24"/>
        </w:rPr>
        <w:t>nadležna</w:t>
      </w:r>
      <w:proofErr w:type="spellEnd"/>
      <w:r w:rsidR="0053262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532627">
        <w:rPr>
          <w:rFonts w:ascii="Cambria" w:hAnsi="Cambria"/>
          <w:sz w:val="24"/>
          <w:szCs w:val="24"/>
        </w:rPr>
        <w:t>ministars</w:t>
      </w:r>
      <w:r w:rsidR="00551423">
        <w:rPr>
          <w:rFonts w:ascii="Cambria" w:hAnsi="Cambria"/>
          <w:sz w:val="24"/>
          <w:szCs w:val="24"/>
        </w:rPr>
        <w:t>t</w:t>
      </w:r>
      <w:r w:rsidR="00532627">
        <w:rPr>
          <w:rFonts w:ascii="Cambria" w:hAnsi="Cambria"/>
          <w:sz w:val="24"/>
          <w:szCs w:val="24"/>
        </w:rPr>
        <w:t>va</w:t>
      </w:r>
      <w:proofErr w:type="spellEnd"/>
      <w:r w:rsidR="005D0CC4">
        <w:rPr>
          <w:rFonts w:ascii="Cambria" w:hAnsi="Cambria"/>
          <w:sz w:val="24"/>
          <w:szCs w:val="24"/>
        </w:rPr>
        <w:t xml:space="preserve">, </w:t>
      </w:r>
      <w:r w:rsidR="00532627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daju</w:t>
      </w:r>
      <w:proofErr w:type="spellEnd"/>
      <w:proofErr w:type="gramEnd"/>
      <w:r w:rsidR="003C368A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značajan</w:t>
      </w:r>
      <w:proofErr w:type="spellEnd"/>
      <w:r w:rsidR="003C368A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doprinos</w:t>
      </w:r>
      <w:proofErr w:type="spellEnd"/>
      <w:r w:rsidR="003C368A">
        <w:rPr>
          <w:rFonts w:ascii="Cambria" w:hAnsi="Cambria"/>
          <w:sz w:val="24"/>
          <w:szCs w:val="24"/>
        </w:rPr>
        <w:t xml:space="preserve"> u </w:t>
      </w:r>
      <w:proofErr w:type="spellStart"/>
      <w:r w:rsidR="003C368A">
        <w:rPr>
          <w:rFonts w:ascii="Cambria" w:hAnsi="Cambria"/>
          <w:sz w:val="24"/>
          <w:szCs w:val="24"/>
        </w:rPr>
        <w:t>obezbjeđenju</w:t>
      </w:r>
      <w:proofErr w:type="spellEnd"/>
      <w:r w:rsidR="003C368A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usluga</w:t>
      </w:r>
      <w:proofErr w:type="spellEnd"/>
      <w:r w:rsidR="003C368A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socijalne</w:t>
      </w:r>
      <w:proofErr w:type="spellEnd"/>
      <w:r w:rsidR="003C368A">
        <w:rPr>
          <w:rFonts w:ascii="Cambria" w:hAnsi="Cambria"/>
          <w:sz w:val="24"/>
          <w:szCs w:val="24"/>
        </w:rPr>
        <w:t xml:space="preserve"> i </w:t>
      </w:r>
      <w:proofErr w:type="spellStart"/>
      <w:r w:rsidR="003C368A">
        <w:rPr>
          <w:rFonts w:ascii="Cambria" w:hAnsi="Cambria"/>
          <w:sz w:val="24"/>
          <w:szCs w:val="24"/>
        </w:rPr>
        <w:t>dječje</w:t>
      </w:r>
      <w:proofErr w:type="spellEnd"/>
      <w:r w:rsidR="003C368A">
        <w:rPr>
          <w:rFonts w:ascii="Cambria" w:hAnsi="Cambria"/>
          <w:sz w:val="24"/>
          <w:szCs w:val="24"/>
        </w:rPr>
        <w:t xml:space="preserve"> </w:t>
      </w:r>
      <w:proofErr w:type="spellStart"/>
      <w:r w:rsidR="003C368A">
        <w:rPr>
          <w:rFonts w:ascii="Cambria" w:hAnsi="Cambria"/>
          <w:sz w:val="24"/>
          <w:szCs w:val="24"/>
        </w:rPr>
        <w:t>zaštite</w:t>
      </w:r>
      <w:proofErr w:type="spellEnd"/>
      <w:r w:rsidR="003C368A">
        <w:rPr>
          <w:rFonts w:ascii="Cambria" w:hAnsi="Cambria"/>
          <w:sz w:val="24"/>
          <w:szCs w:val="24"/>
        </w:rPr>
        <w:t>.</w:t>
      </w:r>
      <w:r w:rsidR="00076D8C">
        <w:rPr>
          <w:rFonts w:ascii="Cambria" w:hAnsi="Cambria"/>
          <w:sz w:val="24"/>
          <w:szCs w:val="24"/>
        </w:rPr>
        <w:t xml:space="preserve"> </w:t>
      </w:r>
    </w:p>
    <w:p w14:paraId="5FA135DF" w14:textId="77777777" w:rsidR="00757BEE" w:rsidRDefault="00757BEE" w:rsidP="007A1082">
      <w:pPr>
        <w:spacing w:after="0" w:line="240" w:lineRule="auto"/>
        <w:ind w:right="-331"/>
        <w:jc w:val="both"/>
        <w:rPr>
          <w:rFonts w:ascii="Cambria" w:hAnsi="Cambria"/>
          <w:sz w:val="24"/>
          <w:szCs w:val="24"/>
        </w:rPr>
      </w:pPr>
    </w:p>
    <w:p w14:paraId="198C0458" w14:textId="275AF8C2" w:rsidR="00265B40" w:rsidRDefault="00757BEE" w:rsidP="007A1082">
      <w:pPr>
        <w:spacing w:after="0" w:line="240" w:lineRule="auto"/>
        <w:ind w:right="-331"/>
        <w:jc w:val="both"/>
        <w:rPr>
          <w:rFonts w:ascii="Cambria" w:eastAsia="Times New Roman" w:hAnsi="Cambria"/>
          <w:b/>
          <w:i/>
          <w:sz w:val="24"/>
          <w:szCs w:val="24"/>
          <w:lang w:val="sr-Latn-CS"/>
        </w:rPr>
      </w:pPr>
      <w:proofErr w:type="spellStart"/>
      <w:r>
        <w:rPr>
          <w:rFonts w:ascii="Cambria" w:hAnsi="Cambria"/>
          <w:sz w:val="24"/>
          <w:szCs w:val="24"/>
        </w:rPr>
        <w:t>Analiza</w:t>
      </w:r>
      <w:proofErr w:type="spellEnd"/>
      <w:r w:rsidR="00C41A1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će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poslužiti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Odboru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društvene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djelatnosti</w:t>
      </w:r>
      <w:proofErr w:type="spellEnd"/>
      <w:r>
        <w:rPr>
          <w:rFonts w:ascii="Cambria" w:hAnsi="Cambria"/>
          <w:sz w:val="24"/>
          <w:szCs w:val="24"/>
        </w:rPr>
        <w:t xml:space="preserve"> da </w:t>
      </w:r>
      <w:proofErr w:type="spellStart"/>
      <w:r>
        <w:rPr>
          <w:rFonts w:ascii="Cambria" w:hAnsi="Cambria"/>
          <w:sz w:val="24"/>
          <w:szCs w:val="24"/>
        </w:rPr>
        <w:t>utvrdi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Izjašnjenje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Predlog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0B0DEA">
        <w:rPr>
          <w:rFonts w:ascii="Cambria" w:eastAsia="Times New Roman" w:hAnsi="Cambria"/>
          <w:b/>
          <w:i/>
          <w:sz w:val="24"/>
          <w:szCs w:val="24"/>
          <w:lang w:val="sr-Latn-CS"/>
        </w:rPr>
        <w:t>Pravilnika o visini sredstava za razvoj, odnosno finansiranje usluga socijalne i dječje zaštite i kriterijumima za njihovu raspodjelu</w:t>
      </w:r>
      <w:r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. </w:t>
      </w:r>
      <w:r w:rsidRPr="00757BEE">
        <w:rPr>
          <w:rFonts w:ascii="Cambria" w:eastAsia="Times New Roman" w:hAnsi="Cambria"/>
          <w:bCs/>
          <w:iCs/>
          <w:sz w:val="24"/>
          <w:szCs w:val="24"/>
          <w:lang w:val="sr-Latn-CS"/>
        </w:rPr>
        <w:t>Takođe,</w:t>
      </w:r>
      <w:r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 </w:t>
      </w:r>
      <w:r w:rsidR="00C41A15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rezultati Analize </w:t>
      </w:r>
      <w:r w:rsidR="005503FC">
        <w:rPr>
          <w:rFonts w:ascii="Cambria" w:eastAsia="Times New Roman" w:hAnsi="Cambria"/>
          <w:bCs/>
          <w:iCs/>
          <w:sz w:val="24"/>
          <w:szCs w:val="24"/>
          <w:lang w:val="sr-Latn-CS"/>
        </w:rPr>
        <w:t>će po</w:t>
      </w:r>
      <w:r w:rsidR="00F15347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služiti za predlaganje </w:t>
      </w:r>
      <w:r w:rsidR="0067666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mjera i </w:t>
      </w:r>
      <w:r w:rsidR="00F15347">
        <w:rPr>
          <w:rFonts w:ascii="Cambria" w:eastAsia="Times New Roman" w:hAnsi="Cambria"/>
          <w:bCs/>
          <w:iCs/>
          <w:sz w:val="24"/>
          <w:szCs w:val="24"/>
          <w:lang w:val="sr-Latn-CS"/>
        </w:rPr>
        <w:t>aktivn</w:t>
      </w:r>
      <w:r w:rsidR="0067666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osti </w:t>
      </w:r>
      <w:r w:rsidR="00E951D4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u </w:t>
      </w:r>
      <w:r w:rsidRPr="00757BEE">
        <w:rPr>
          <w:rFonts w:ascii="Cambria" w:eastAsia="Times New Roman" w:hAnsi="Cambria"/>
          <w:b/>
          <w:i/>
          <w:sz w:val="24"/>
          <w:szCs w:val="24"/>
          <w:lang w:val="sr-Latn-CS"/>
        </w:rPr>
        <w:t>Strategij</w:t>
      </w:r>
      <w:r w:rsidR="00E951D4">
        <w:rPr>
          <w:rFonts w:ascii="Cambria" w:eastAsia="Times New Roman" w:hAnsi="Cambria"/>
          <w:b/>
          <w:i/>
          <w:sz w:val="24"/>
          <w:szCs w:val="24"/>
          <w:lang w:val="sr-Latn-CS"/>
        </w:rPr>
        <w:t>i</w:t>
      </w:r>
      <w:r w:rsidRPr="00757BEE"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 razvoja sistema socijalne i dječje zaštite 2023. - 2027. godine</w:t>
      </w:r>
      <w:r w:rsidR="0067666E" w:rsidRPr="0067666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</w:t>
      </w:r>
      <w:r w:rsidR="0067666E">
        <w:rPr>
          <w:rFonts w:ascii="Cambria" w:eastAsia="Times New Roman" w:hAnsi="Cambria"/>
          <w:bCs/>
          <w:iCs/>
          <w:sz w:val="24"/>
          <w:szCs w:val="24"/>
          <w:lang w:val="sr-Latn-CS"/>
        </w:rPr>
        <w:t>koje mogu r</w:t>
      </w:r>
      <w:r w:rsidR="00E951D4">
        <w:rPr>
          <w:rFonts w:ascii="Cambria" w:eastAsia="Times New Roman" w:hAnsi="Cambria"/>
          <w:bCs/>
          <w:iCs/>
          <w:sz w:val="24"/>
          <w:szCs w:val="24"/>
          <w:lang w:val="sr-Latn-CS"/>
        </w:rPr>
        <w:t>e</w:t>
      </w:r>
      <w:r w:rsidR="0067666E">
        <w:rPr>
          <w:rFonts w:ascii="Cambria" w:eastAsia="Times New Roman" w:hAnsi="Cambria"/>
          <w:bCs/>
          <w:iCs/>
          <w:sz w:val="24"/>
          <w:szCs w:val="24"/>
          <w:lang w:val="sr-Latn-CS"/>
        </w:rPr>
        <w:t>alizovati lokalne samouprave</w:t>
      </w:r>
      <w:r w:rsidRPr="00757BEE">
        <w:rPr>
          <w:rFonts w:ascii="Cambria" w:eastAsia="Times New Roman" w:hAnsi="Cambria"/>
          <w:b/>
          <w:i/>
          <w:sz w:val="24"/>
          <w:szCs w:val="24"/>
          <w:lang w:val="sr-Latn-CS"/>
        </w:rPr>
        <w:t>,</w:t>
      </w:r>
      <w:r w:rsidR="00E951D4"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 </w:t>
      </w:r>
      <w:r w:rsidR="00E951D4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kao i stava u pogledu izmjena </w:t>
      </w:r>
      <w:r w:rsidR="00286E15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odredbi koje se tiču nadležnosti lokalnih samouprava </w:t>
      </w:r>
      <w:r w:rsidR="00DA4919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i izvora finansiranja usluga socijalne i dječje zaštite </w:t>
      </w:r>
      <w:r w:rsidR="00286E15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u pripremi </w:t>
      </w:r>
      <w:r w:rsidRPr="00757BEE">
        <w:rPr>
          <w:rFonts w:ascii="Cambria" w:eastAsia="Times New Roman" w:hAnsi="Cambria"/>
          <w:b/>
          <w:i/>
          <w:sz w:val="24"/>
          <w:szCs w:val="24"/>
          <w:lang w:val="sr-Latn-CS"/>
        </w:rPr>
        <w:t>Zakona o socijalnoj i dječjoj zaštiti</w:t>
      </w:r>
      <w:r w:rsidR="00286E15">
        <w:rPr>
          <w:rFonts w:ascii="Cambria" w:eastAsia="Times New Roman" w:hAnsi="Cambria"/>
          <w:b/>
          <w:i/>
          <w:sz w:val="24"/>
          <w:szCs w:val="24"/>
          <w:lang w:val="sr-Latn-CS"/>
        </w:rPr>
        <w:t>.</w:t>
      </w:r>
    </w:p>
    <w:p w14:paraId="7D1DE8D1" w14:textId="77777777" w:rsidR="003377DE" w:rsidRDefault="003377DE" w:rsidP="007A1082">
      <w:pPr>
        <w:spacing w:after="0" w:line="240" w:lineRule="auto"/>
        <w:ind w:right="-331"/>
        <w:jc w:val="both"/>
        <w:rPr>
          <w:rFonts w:ascii="Cambria" w:eastAsia="Times New Roman" w:hAnsi="Cambria"/>
          <w:b/>
          <w:i/>
          <w:sz w:val="24"/>
          <w:szCs w:val="24"/>
          <w:lang w:val="sr-Latn-CS"/>
        </w:rPr>
      </w:pPr>
    </w:p>
    <w:p w14:paraId="57F589ED" w14:textId="0F6B4B64" w:rsidR="00925654" w:rsidRPr="00925654" w:rsidRDefault="00925654" w:rsidP="007A1082">
      <w:pPr>
        <w:spacing w:after="0" w:line="240" w:lineRule="auto"/>
        <w:ind w:right="-331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Posebno, </w:t>
      </w:r>
      <w:r w:rsidR="00DB0296">
        <w:rPr>
          <w:rFonts w:ascii="Cambria" w:eastAsia="Times New Roman" w:hAnsi="Cambria"/>
          <w:bCs/>
          <w:iCs/>
          <w:sz w:val="24"/>
          <w:szCs w:val="24"/>
          <w:lang w:val="sr-Latn-CS"/>
        </w:rPr>
        <w:t>rezultati ove Analize će poslužiti i za utvr</w:t>
      </w:r>
      <w:r w:rsid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đivanje održivog modela </w:t>
      </w:r>
      <w:r w:rsidR="003377DE" w:rsidRP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>finansiranja</w:t>
      </w:r>
      <w:r w:rsid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dnevnih centara</w:t>
      </w:r>
      <w:r w:rsidR="00734892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</w:t>
      </w:r>
      <w:r w:rsidR="003D1691">
        <w:rPr>
          <w:rFonts w:ascii="Cambria" w:eastAsia="Times New Roman" w:hAnsi="Cambria"/>
          <w:bCs/>
          <w:iCs/>
          <w:sz w:val="24"/>
          <w:szCs w:val="24"/>
          <w:lang w:val="sr-Latn-CS"/>
        </w:rPr>
        <w:t>u</w:t>
      </w:r>
      <w:r w:rsid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kojem je potrebno utvrditi</w:t>
      </w:r>
      <w:r w:rsidR="003377DE" w:rsidRP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procenat učešća države i</w:t>
      </w:r>
      <w:r w:rsid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procenat učešća</w:t>
      </w:r>
      <w:r w:rsidR="003377DE" w:rsidRP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 lokalne samouprave u fin</w:t>
      </w:r>
      <w:r w:rsidR="00551423">
        <w:rPr>
          <w:rFonts w:ascii="Cambria" w:eastAsia="Times New Roman" w:hAnsi="Cambria"/>
          <w:bCs/>
          <w:iCs/>
          <w:sz w:val="24"/>
          <w:szCs w:val="24"/>
          <w:lang w:val="sr-Latn-CS"/>
        </w:rPr>
        <w:t>an</w:t>
      </w:r>
      <w:r w:rsidR="003377DE" w:rsidRPr="003377DE">
        <w:rPr>
          <w:rFonts w:ascii="Cambria" w:eastAsia="Times New Roman" w:hAnsi="Cambria"/>
          <w:bCs/>
          <w:iCs/>
          <w:sz w:val="24"/>
          <w:szCs w:val="24"/>
          <w:lang w:val="sr-Latn-CS"/>
        </w:rPr>
        <w:t>siranju troškova dnevnih centara</w:t>
      </w:r>
      <w:r w:rsidR="003D1691">
        <w:rPr>
          <w:rFonts w:ascii="Cambria" w:eastAsia="Times New Roman" w:hAnsi="Cambria"/>
          <w:bCs/>
          <w:iCs/>
          <w:sz w:val="24"/>
          <w:szCs w:val="24"/>
          <w:lang w:val="sr-Latn-CS"/>
        </w:rPr>
        <w:t>.</w:t>
      </w:r>
    </w:p>
    <w:p w14:paraId="2B8F59D8" w14:textId="77777777" w:rsidR="00265B40" w:rsidRDefault="00265B40" w:rsidP="007A1082">
      <w:pPr>
        <w:spacing w:after="0" w:line="240" w:lineRule="auto"/>
        <w:ind w:right="-331"/>
        <w:jc w:val="both"/>
        <w:rPr>
          <w:rFonts w:ascii="Cambria" w:hAnsi="Cambria" w:cs="Arial"/>
          <w:iCs/>
          <w:sz w:val="24"/>
          <w:szCs w:val="24"/>
        </w:rPr>
      </w:pPr>
    </w:p>
    <w:p w14:paraId="00CB0752" w14:textId="27AFA312" w:rsidR="00754947" w:rsidRPr="00D71D51" w:rsidRDefault="00E452B2" w:rsidP="007A1082">
      <w:pPr>
        <w:spacing w:after="0" w:line="240" w:lineRule="auto"/>
        <w:ind w:right="-331"/>
        <w:jc w:val="both"/>
        <w:rPr>
          <w:rFonts w:ascii="Cambria" w:hAnsi="Cambria" w:cs="Arial"/>
          <w:iCs/>
          <w:sz w:val="24"/>
          <w:szCs w:val="24"/>
          <w:lang w:val="sr-Latn-ME"/>
        </w:rPr>
      </w:pPr>
      <w:proofErr w:type="spellStart"/>
      <w:r>
        <w:rPr>
          <w:rFonts w:ascii="Cambria" w:hAnsi="Cambria" w:cs="Arial"/>
          <w:iCs/>
          <w:sz w:val="24"/>
          <w:szCs w:val="24"/>
        </w:rPr>
        <w:t>S</w:t>
      </w:r>
      <w:r w:rsidRPr="00E452B2">
        <w:rPr>
          <w:rFonts w:ascii="Cambria" w:hAnsi="Cambria" w:cs="Arial"/>
          <w:iCs/>
          <w:sz w:val="24"/>
          <w:szCs w:val="24"/>
        </w:rPr>
        <w:t>astavni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dio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Analize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učešća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lokalnih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samouprava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finansiranju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usluga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socijalne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dječje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E452B2">
        <w:rPr>
          <w:rFonts w:ascii="Cambria" w:hAnsi="Cambria" w:cs="Arial"/>
          <w:iCs/>
          <w:sz w:val="24"/>
          <w:szCs w:val="24"/>
        </w:rPr>
        <w:t>zaštite</w:t>
      </w:r>
      <w:proofErr w:type="spellEnd"/>
      <w:r w:rsidRPr="00E452B2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su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Upitnik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iCs/>
          <w:sz w:val="24"/>
          <w:szCs w:val="24"/>
        </w:rPr>
        <w:t>tabelarni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sz w:val="24"/>
          <w:szCs w:val="24"/>
        </w:rPr>
        <w:t>prikaz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o </w:t>
      </w:r>
      <w:proofErr w:type="spellStart"/>
      <w:r w:rsidR="00D71D51">
        <w:rPr>
          <w:rFonts w:ascii="Cambria" w:hAnsi="Cambria" w:cs="Arial"/>
          <w:iCs/>
          <w:sz w:val="24"/>
          <w:szCs w:val="24"/>
        </w:rPr>
        <w:t>izdvajanjima</w:t>
      </w:r>
      <w:proofErr w:type="spellEnd"/>
      <w:r w:rsidR="00D71D51">
        <w:rPr>
          <w:rFonts w:ascii="Cambria" w:hAnsi="Cambria" w:cs="Arial"/>
          <w:iCs/>
          <w:sz w:val="24"/>
          <w:szCs w:val="24"/>
        </w:rPr>
        <w:t xml:space="preserve"> </w:t>
      </w:r>
      <w:r>
        <w:rPr>
          <w:rFonts w:ascii="Cambria" w:hAnsi="Cambria" w:cs="Arial"/>
          <w:iCs/>
          <w:sz w:val="24"/>
          <w:szCs w:val="24"/>
        </w:rPr>
        <w:t xml:space="preserve">po </w:t>
      </w:r>
      <w:proofErr w:type="spellStart"/>
      <w:r>
        <w:rPr>
          <w:rFonts w:ascii="Cambria" w:hAnsi="Cambria" w:cs="Arial"/>
          <w:iCs/>
          <w:sz w:val="24"/>
          <w:szCs w:val="24"/>
        </w:rPr>
        <w:t>opštinama</w:t>
      </w:r>
      <w:proofErr w:type="spellEnd"/>
      <w:r>
        <w:rPr>
          <w:rFonts w:ascii="Cambria" w:hAnsi="Cambria" w:cs="Arial"/>
          <w:iCs/>
          <w:sz w:val="24"/>
          <w:szCs w:val="24"/>
        </w:rPr>
        <w:t xml:space="preserve"> </w:t>
      </w:r>
      <w:r w:rsidR="00F9536D">
        <w:rPr>
          <w:rFonts w:ascii="Cambria" w:hAnsi="Cambria" w:cs="Arial"/>
          <w:iCs/>
          <w:sz w:val="24"/>
          <w:szCs w:val="24"/>
        </w:rPr>
        <w:t xml:space="preserve">za </w:t>
      </w:r>
      <w:proofErr w:type="spellStart"/>
      <w:r w:rsidR="00F9536D">
        <w:rPr>
          <w:rFonts w:ascii="Cambria" w:hAnsi="Cambria" w:cs="Arial"/>
          <w:iCs/>
          <w:sz w:val="24"/>
          <w:szCs w:val="24"/>
        </w:rPr>
        <w:t>svaku</w:t>
      </w:r>
      <w:proofErr w:type="spellEnd"/>
      <w:r w:rsidR="00F9536D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9536D">
        <w:rPr>
          <w:rFonts w:ascii="Cambria" w:hAnsi="Cambria" w:cs="Arial"/>
          <w:iCs/>
          <w:sz w:val="24"/>
          <w:szCs w:val="24"/>
        </w:rPr>
        <w:t>uslugu</w:t>
      </w:r>
      <w:proofErr w:type="spellEnd"/>
      <w:r w:rsidR="00F9536D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DD21D6">
        <w:rPr>
          <w:rFonts w:ascii="Cambria" w:hAnsi="Cambria" w:cs="Arial"/>
          <w:iCs/>
          <w:sz w:val="24"/>
          <w:szCs w:val="24"/>
        </w:rPr>
        <w:t>materijalno</w:t>
      </w:r>
      <w:proofErr w:type="spellEnd"/>
      <w:r w:rsidR="00DD21D6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F9536D">
        <w:rPr>
          <w:rFonts w:ascii="Cambria" w:hAnsi="Cambria" w:cs="Arial"/>
          <w:iCs/>
          <w:sz w:val="24"/>
          <w:szCs w:val="24"/>
        </w:rPr>
        <w:t>davanje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</w:t>
      </w:r>
      <w:r w:rsidR="001A5402" w:rsidRPr="001A5402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="001A5402" w:rsidRPr="001A5402">
        <w:rPr>
          <w:rFonts w:ascii="Cambria" w:hAnsi="Cambria" w:cs="Arial"/>
          <w:iCs/>
          <w:sz w:val="24"/>
          <w:szCs w:val="24"/>
        </w:rPr>
        <w:t>prethodne</w:t>
      </w:r>
      <w:proofErr w:type="spellEnd"/>
      <w:r w:rsidR="001A5402" w:rsidRPr="001A5402">
        <w:rPr>
          <w:rFonts w:ascii="Cambria" w:hAnsi="Cambria" w:cs="Arial"/>
          <w:iCs/>
          <w:sz w:val="24"/>
          <w:szCs w:val="24"/>
        </w:rPr>
        <w:t xml:space="preserve"> tri </w:t>
      </w:r>
      <w:proofErr w:type="spellStart"/>
      <w:r w:rsidR="001A5402" w:rsidRPr="001A5402">
        <w:rPr>
          <w:rFonts w:ascii="Cambria" w:hAnsi="Cambria" w:cs="Arial"/>
          <w:iCs/>
          <w:sz w:val="24"/>
          <w:szCs w:val="24"/>
        </w:rPr>
        <w:t>godine</w:t>
      </w:r>
      <w:proofErr w:type="spellEnd"/>
      <w:r w:rsidR="001A5402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A01EC9">
        <w:rPr>
          <w:rFonts w:ascii="Cambria" w:hAnsi="Cambria" w:cs="Arial"/>
          <w:iCs/>
          <w:sz w:val="24"/>
          <w:szCs w:val="24"/>
        </w:rPr>
        <w:t>kao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i </w:t>
      </w:r>
      <w:proofErr w:type="spellStart"/>
      <w:r w:rsidR="00A01EC9">
        <w:rPr>
          <w:rFonts w:ascii="Cambria" w:hAnsi="Cambria" w:cs="Arial"/>
          <w:iCs/>
          <w:sz w:val="24"/>
          <w:szCs w:val="24"/>
        </w:rPr>
        <w:t>tabelarni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01EC9">
        <w:rPr>
          <w:rFonts w:ascii="Cambria" w:hAnsi="Cambria" w:cs="Arial"/>
          <w:iCs/>
          <w:sz w:val="24"/>
          <w:szCs w:val="24"/>
        </w:rPr>
        <w:t>prikaz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1A5402">
        <w:rPr>
          <w:rFonts w:ascii="Cambria" w:hAnsi="Cambria" w:cs="Arial"/>
          <w:iCs/>
          <w:sz w:val="24"/>
          <w:szCs w:val="24"/>
        </w:rPr>
        <w:t>tr</w:t>
      </w:r>
      <w:r w:rsidR="00A01EC9">
        <w:rPr>
          <w:rFonts w:ascii="Cambria" w:hAnsi="Cambria" w:cs="Arial"/>
          <w:iCs/>
          <w:sz w:val="24"/>
          <w:szCs w:val="24"/>
        </w:rPr>
        <w:t>oškova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01EC9">
        <w:rPr>
          <w:rFonts w:ascii="Cambria" w:hAnsi="Cambria" w:cs="Arial"/>
          <w:iCs/>
          <w:sz w:val="24"/>
          <w:szCs w:val="24"/>
        </w:rPr>
        <w:t>dnevnih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A01EC9">
        <w:rPr>
          <w:rFonts w:ascii="Cambria" w:hAnsi="Cambria" w:cs="Arial"/>
          <w:iCs/>
          <w:sz w:val="24"/>
          <w:szCs w:val="24"/>
        </w:rPr>
        <w:t>centara</w:t>
      </w:r>
      <w:proofErr w:type="spellEnd"/>
      <w:r w:rsidR="00A01EC9">
        <w:rPr>
          <w:rFonts w:ascii="Cambria" w:hAnsi="Cambria" w:cs="Arial"/>
          <w:iCs/>
          <w:sz w:val="24"/>
          <w:szCs w:val="24"/>
        </w:rPr>
        <w:t>.</w:t>
      </w:r>
    </w:p>
    <w:p w14:paraId="07E47C94" w14:textId="473875B9" w:rsidR="00A14898" w:rsidRDefault="00A14898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070A19EE" w14:textId="77777777" w:rsidR="00055544" w:rsidRDefault="00055544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1DFC8902" w14:textId="77777777" w:rsidR="0091351F" w:rsidRDefault="0091351F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10AA4886" w14:textId="77777777" w:rsidR="0091351F" w:rsidRDefault="0091351F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5760CD65" w14:textId="77777777" w:rsidR="0091351F" w:rsidRDefault="0091351F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20BD37B4" w14:textId="77777777" w:rsidR="0091351F" w:rsidRDefault="0091351F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4C047215" w14:textId="77777777" w:rsidR="00055544" w:rsidRDefault="00055544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5769DB81" w14:textId="77777777" w:rsidR="00055544" w:rsidRDefault="00055544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5C09280D" w14:textId="77777777" w:rsidR="00983C05" w:rsidRPr="00F9508B" w:rsidRDefault="00983C05" w:rsidP="007A1082">
      <w:pPr>
        <w:spacing w:after="0" w:line="240" w:lineRule="auto"/>
        <w:ind w:right="-331"/>
        <w:jc w:val="center"/>
        <w:rPr>
          <w:rFonts w:ascii="Cambria" w:hAnsi="Cambria" w:cs="Arial"/>
          <w:bCs/>
          <w:sz w:val="24"/>
          <w:szCs w:val="24"/>
        </w:rPr>
      </w:pPr>
    </w:p>
    <w:p w14:paraId="638BFE8D" w14:textId="55FCF4B7" w:rsidR="00E2652B" w:rsidRDefault="005821C3" w:rsidP="007A1082">
      <w:pPr>
        <w:pStyle w:val="NoSpacing"/>
        <w:ind w:right="-331"/>
        <w:jc w:val="both"/>
        <w:rPr>
          <w:rFonts w:ascii="Cambria" w:hAnsi="Cambria"/>
        </w:rPr>
      </w:pPr>
      <w:proofErr w:type="spellStart"/>
      <w:r w:rsidRPr="00AC5728">
        <w:rPr>
          <w:rFonts w:ascii="Cambria" w:hAnsi="Cambria"/>
        </w:rPr>
        <w:lastRenderedPageBreak/>
        <w:t>Analizu</w:t>
      </w:r>
      <w:proofErr w:type="spellEnd"/>
      <w:r w:rsidRPr="00AC5728">
        <w:rPr>
          <w:rFonts w:ascii="Cambria" w:hAnsi="Cambria"/>
        </w:rPr>
        <w:t xml:space="preserve"> </w:t>
      </w:r>
      <w:proofErr w:type="spellStart"/>
      <w:r w:rsidRPr="00AC5728">
        <w:rPr>
          <w:rFonts w:ascii="Cambria" w:hAnsi="Cambria"/>
        </w:rPr>
        <w:t>sačini</w:t>
      </w:r>
      <w:r w:rsidR="000D792F">
        <w:rPr>
          <w:rFonts w:ascii="Cambria" w:hAnsi="Cambria"/>
        </w:rPr>
        <w:t>o</w:t>
      </w:r>
      <w:proofErr w:type="spellEnd"/>
      <w:r w:rsidR="000D792F">
        <w:rPr>
          <w:rFonts w:ascii="Cambria" w:hAnsi="Cambria"/>
        </w:rPr>
        <w:t xml:space="preserve"> </w:t>
      </w:r>
      <w:proofErr w:type="spellStart"/>
      <w:r w:rsidR="00E562F1" w:rsidRPr="00AC5728">
        <w:rPr>
          <w:rFonts w:ascii="Cambria" w:hAnsi="Cambria"/>
        </w:rPr>
        <w:t>Odbor</w:t>
      </w:r>
      <w:proofErr w:type="spellEnd"/>
      <w:r w:rsidR="00E562F1" w:rsidRPr="00AC5728">
        <w:rPr>
          <w:rFonts w:ascii="Cambria" w:hAnsi="Cambria"/>
        </w:rPr>
        <w:t xml:space="preserve"> za </w:t>
      </w:r>
      <w:proofErr w:type="spellStart"/>
      <w:r w:rsidR="00E562F1" w:rsidRPr="00AC5728">
        <w:rPr>
          <w:rFonts w:ascii="Cambria" w:hAnsi="Cambria"/>
        </w:rPr>
        <w:t>društvene</w:t>
      </w:r>
      <w:proofErr w:type="spellEnd"/>
      <w:r w:rsidR="00E562F1" w:rsidRPr="00AC5728">
        <w:rPr>
          <w:rFonts w:ascii="Cambria" w:hAnsi="Cambria"/>
        </w:rPr>
        <w:t xml:space="preserve"> </w:t>
      </w:r>
      <w:proofErr w:type="spellStart"/>
      <w:r w:rsidR="00E562F1" w:rsidRPr="00AC5728">
        <w:rPr>
          <w:rFonts w:ascii="Cambria" w:hAnsi="Cambria"/>
        </w:rPr>
        <w:t>djelatnosti</w:t>
      </w:r>
      <w:proofErr w:type="spellEnd"/>
      <w:r w:rsidR="00E562F1" w:rsidRPr="00AC5728">
        <w:rPr>
          <w:rFonts w:ascii="Cambria" w:hAnsi="Cambria"/>
        </w:rPr>
        <w:t xml:space="preserve">: </w:t>
      </w:r>
    </w:p>
    <w:p w14:paraId="41054EF9" w14:textId="77777777" w:rsidR="00C60FD9" w:rsidRPr="00C60FD9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r w:rsidRPr="00C60FD9">
        <w:rPr>
          <w:rFonts w:ascii="Cambria" w:hAnsi="Cambria"/>
          <w:b/>
          <w:bCs/>
          <w:i/>
          <w:iCs/>
        </w:rPr>
        <w:t xml:space="preserve">Ivana </w:t>
      </w:r>
      <w:proofErr w:type="spellStart"/>
      <w:r w:rsidRPr="00C60FD9">
        <w:rPr>
          <w:rFonts w:ascii="Cambria" w:hAnsi="Cambria"/>
          <w:b/>
          <w:bCs/>
          <w:i/>
          <w:iCs/>
        </w:rPr>
        <w:t>Vučinić</w:t>
      </w:r>
      <w:proofErr w:type="spellEnd"/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Glavni</w:t>
      </w:r>
      <w:proofErr w:type="spellEnd"/>
      <w:r w:rsidRPr="00C60FD9">
        <w:rPr>
          <w:rFonts w:ascii="Cambria" w:hAnsi="Cambria"/>
        </w:rPr>
        <w:t xml:space="preserve"> grad Podgorica</w:t>
      </w:r>
    </w:p>
    <w:p w14:paraId="03B38518" w14:textId="77777777" w:rsidR="00C60FD9" w:rsidRPr="00C60FD9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proofErr w:type="spellStart"/>
      <w:r w:rsidRPr="00C60FD9">
        <w:rPr>
          <w:rFonts w:ascii="Cambria" w:hAnsi="Cambria"/>
          <w:b/>
          <w:bCs/>
          <w:i/>
          <w:iCs/>
        </w:rPr>
        <w:t>Savo</w:t>
      </w:r>
      <w:proofErr w:type="spellEnd"/>
      <w:r w:rsidRPr="00C60FD9">
        <w:rPr>
          <w:rFonts w:ascii="Cambria" w:hAnsi="Cambria"/>
          <w:b/>
          <w:bCs/>
          <w:i/>
          <w:iCs/>
        </w:rPr>
        <w:t xml:space="preserve"> Borozan</w:t>
      </w:r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Prijestonica</w:t>
      </w:r>
      <w:proofErr w:type="spellEnd"/>
      <w:r w:rsidRPr="00C60FD9">
        <w:rPr>
          <w:rFonts w:ascii="Cambria" w:hAnsi="Cambria"/>
        </w:rPr>
        <w:t xml:space="preserve"> Cetinje</w:t>
      </w:r>
    </w:p>
    <w:p w14:paraId="1905AD02" w14:textId="77777777" w:rsidR="00C60FD9" w:rsidRPr="00C60FD9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r w:rsidRPr="00C60FD9">
        <w:rPr>
          <w:rFonts w:ascii="Cambria" w:hAnsi="Cambria"/>
          <w:b/>
          <w:bCs/>
          <w:i/>
          <w:iCs/>
        </w:rPr>
        <w:t xml:space="preserve">Dina </w:t>
      </w:r>
      <w:proofErr w:type="spellStart"/>
      <w:r w:rsidRPr="00C60FD9">
        <w:rPr>
          <w:rFonts w:ascii="Cambria" w:hAnsi="Cambria"/>
          <w:b/>
          <w:bCs/>
          <w:i/>
          <w:iCs/>
        </w:rPr>
        <w:t>Mustajbašić</w:t>
      </w:r>
      <w:proofErr w:type="spellEnd"/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Opština</w:t>
      </w:r>
      <w:proofErr w:type="spellEnd"/>
      <w:r w:rsidRPr="00C60FD9">
        <w:rPr>
          <w:rFonts w:ascii="Cambria" w:hAnsi="Cambria"/>
        </w:rPr>
        <w:t xml:space="preserve"> </w:t>
      </w:r>
      <w:proofErr w:type="spellStart"/>
      <w:r w:rsidRPr="00C60FD9">
        <w:rPr>
          <w:rFonts w:ascii="Cambria" w:hAnsi="Cambria"/>
        </w:rPr>
        <w:t>Bijelo</w:t>
      </w:r>
      <w:proofErr w:type="spellEnd"/>
      <w:r w:rsidRPr="00C60FD9">
        <w:rPr>
          <w:rFonts w:ascii="Cambria" w:hAnsi="Cambria"/>
        </w:rPr>
        <w:t xml:space="preserve"> Polje</w:t>
      </w:r>
    </w:p>
    <w:p w14:paraId="09CADD8D" w14:textId="77777777" w:rsidR="00C60FD9" w:rsidRPr="00C60FD9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r w:rsidRPr="00C60FD9">
        <w:rPr>
          <w:rFonts w:ascii="Cambria" w:hAnsi="Cambria"/>
          <w:b/>
          <w:bCs/>
          <w:i/>
          <w:iCs/>
        </w:rPr>
        <w:t xml:space="preserve">Ana </w:t>
      </w:r>
      <w:proofErr w:type="spellStart"/>
      <w:r w:rsidRPr="00C60FD9">
        <w:rPr>
          <w:rFonts w:ascii="Cambria" w:hAnsi="Cambria"/>
          <w:b/>
          <w:bCs/>
          <w:i/>
          <w:iCs/>
        </w:rPr>
        <w:t>Zembalić</w:t>
      </w:r>
      <w:proofErr w:type="spellEnd"/>
      <w:r w:rsidRPr="00C60FD9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C60FD9">
        <w:rPr>
          <w:rFonts w:ascii="Cambria" w:hAnsi="Cambria"/>
          <w:b/>
          <w:bCs/>
          <w:i/>
          <w:iCs/>
        </w:rPr>
        <w:t>Pištalo</w:t>
      </w:r>
      <w:proofErr w:type="spellEnd"/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Opština</w:t>
      </w:r>
      <w:proofErr w:type="spellEnd"/>
      <w:r w:rsidRPr="00C60FD9">
        <w:rPr>
          <w:rFonts w:ascii="Cambria" w:hAnsi="Cambria"/>
        </w:rPr>
        <w:t xml:space="preserve"> </w:t>
      </w:r>
      <w:proofErr w:type="spellStart"/>
      <w:r w:rsidRPr="00C60FD9">
        <w:rPr>
          <w:rFonts w:ascii="Cambria" w:hAnsi="Cambria"/>
        </w:rPr>
        <w:t>Herceg</w:t>
      </w:r>
      <w:proofErr w:type="spellEnd"/>
      <w:r w:rsidRPr="00C60FD9">
        <w:rPr>
          <w:rFonts w:ascii="Cambria" w:hAnsi="Cambria"/>
        </w:rPr>
        <w:t xml:space="preserve"> Novi</w:t>
      </w:r>
    </w:p>
    <w:p w14:paraId="46A22A10" w14:textId="77777777" w:rsidR="00C60FD9" w:rsidRPr="00C60FD9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proofErr w:type="spellStart"/>
      <w:r w:rsidRPr="00C60FD9">
        <w:rPr>
          <w:rFonts w:ascii="Cambria" w:hAnsi="Cambria"/>
          <w:b/>
          <w:bCs/>
          <w:i/>
          <w:iCs/>
        </w:rPr>
        <w:t>Mladen</w:t>
      </w:r>
      <w:proofErr w:type="spellEnd"/>
      <w:r w:rsidRPr="00C60FD9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C60FD9">
        <w:rPr>
          <w:rFonts w:ascii="Cambria" w:hAnsi="Cambria"/>
          <w:b/>
          <w:bCs/>
          <w:i/>
          <w:iCs/>
        </w:rPr>
        <w:t>Stijović</w:t>
      </w:r>
      <w:proofErr w:type="spellEnd"/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Opština</w:t>
      </w:r>
      <w:proofErr w:type="spellEnd"/>
      <w:r w:rsidRPr="00C60FD9">
        <w:rPr>
          <w:rFonts w:ascii="Cambria" w:hAnsi="Cambria"/>
        </w:rPr>
        <w:t xml:space="preserve"> </w:t>
      </w:r>
      <w:proofErr w:type="spellStart"/>
      <w:r w:rsidRPr="00C60FD9">
        <w:rPr>
          <w:rFonts w:ascii="Cambria" w:hAnsi="Cambria"/>
        </w:rPr>
        <w:t>Berane</w:t>
      </w:r>
      <w:proofErr w:type="spellEnd"/>
    </w:p>
    <w:p w14:paraId="2D24DA27" w14:textId="18063E1A" w:rsidR="00C60FD9" w:rsidRPr="00AC5728" w:rsidRDefault="00C60FD9" w:rsidP="007A1082">
      <w:pPr>
        <w:pStyle w:val="NoSpacing"/>
        <w:ind w:right="-331"/>
        <w:jc w:val="both"/>
        <w:rPr>
          <w:rFonts w:ascii="Cambria" w:hAnsi="Cambria"/>
        </w:rPr>
      </w:pPr>
      <w:r w:rsidRPr="00C60FD9">
        <w:rPr>
          <w:rFonts w:ascii="Cambria" w:hAnsi="Cambria"/>
        </w:rPr>
        <w:t>-</w:t>
      </w:r>
      <w:r w:rsidRPr="00C60FD9">
        <w:rPr>
          <w:rFonts w:ascii="Cambria" w:hAnsi="Cambria"/>
        </w:rPr>
        <w:tab/>
      </w:r>
      <w:proofErr w:type="spellStart"/>
      <w:r w:rsidRPr="00C60FD9">
        <w:rPr>
          <w:rFonts w:ascii="Cambria" w:hAnsi="Cambria"/>
          <w:b/>
          <w:bCs/>
          <w:i/>
          <w:iCs/>
        </w:rPr>
        <w:t>Milijana</w:t>
      </w:r>
      <w:proofErr w:type="spellEnd"/>
      <w:r w:rsidRPr="00C60FD9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C60FD9">
        <w:rPr>
          <w:rFonts w:ascii="Cambria" w:hAnsi="Cambria"/>
          <w:b/>
          <w:bCs/>
          <w:i/>
          <w:iCs/>
        </w:rPr>
        <w:t>Ašanin</w:t>
      </w:r>
      <w:proofErr w:type="spellEnd"/>
      <w:r w:rsidRPr="00C60FD9">
        <w:rPr>
          <w:rFonts w:ascii="Cambria" w:hAnsi="Cambria"/>
        </w:rPr>
        <w:t xml:space="preserve">, </w:t>
      </w:r>
      <w:proofErr w:type="spellStart"/>
      <w:r w:rsidRPr="00C60FD9">
        <w:rPr>
          <w:rFonts w:ascii="Cambria" w:hAnsi="Cambria"/>
        </w:rPr>
        <w:t>Opština</w:t>
      </w:r>
      <w:proofErr w:type="spellEnd"/>
      <w:r w:rsidRPr="00C60FD9">
        <w:rPr>
          <w:rFonts w:ascii="Cambria" w:hAnsi="Cambria"/>
        </w:rPr>
        <w:t xml:space="preserve"> </w:t>
      </w:r>
      <w:proofErr w:type="spellStart"/>
      <w:r w:rsidRPr="00C60FD9">
        <w:rPr>
          <w:rFonts w:ascii="Cambria" w:hAnsi="Cambria"/>
        </w:rPr>
        <w:t>Šavnik</w:t>
      </w:r>
      <w:proofErr w:type="spellEnd"/>
    </w:p>
    <w:p w14:paraId="3AD080CE" w14:textId="42892CA2" w:rsidR="00E2652B" w:rsidRPr="00AC5728" w:rsidRDefault="00686B7A" w:rsidP="00686B7A">
      <w:pPr>
        <w:pStyle w:val="NoSpacing"/>
        <w:ind w:right="-331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-            </w:t>
      </w:r>
      <w:r w:rsidR="00E2652B" w:rsidRPr="00AC5728">
        <w:rPr>
          <w:rFonts w:ascii="Cambria" w:hAnsi="Cambria"/>
          <w:b/>
          <w:i/>
        </w:rPr>
        <w:t xml:space="preserve">Ivana </w:t>
      </w:r>
      <w:proofErr w:type="spellStart"/>
      <w:r w:rsidR="00E2652B" w:rsidRPr="00AC5728">
        <w:rPr>
          <w:rFonts w:ascii="Cambria" w:hAnsi="Cambria"/>
          <w:b/>
          <w:i/>
        </w:rPr>
        <w:t>Nedović</w:t>
      </w:r>
      <w:proofErr w:type="spellEnd"/>
      <w:r w:rsidR="00E2652B" w:rsidRPr="00AC5728">
        <w:rPr>
          <w:rFonts w:ascii="Cambria" w:hAnsi="Cambria"/>
          <w:b/>
          <w:i/>
        </w:rPr>
        <w:t xml:space="preserve">, </w:t>
      </w:r>
      <w:proofErr w:type="spellStart"/>
      <w:r w:rsidR="00314AEE" w:rsidRPr="00AC5728">
        <w:rPr>
          <w:rFonts w:ascii="Cambria" w:hAnsi="Cambria"/>
        </w:rPr>
        <w:t>sekretarka</w:t>
      </w:r>
      <w:proofErr w:type="spellEnd"/>
      <w:r w:rsidR="0029243A">
        <w:rPr>
          <w:rFonts w:ascii="Cambria" w:hAnsi="Cambria"/>
        </w:rPr>
        <w:t xml:space="preserve"> </w:t>
      </w:r>
      <w:proofErr w:type="spellStart"/>
      <w:r w:rsidR="0029243A">
        <w:rPr>
          <w:rFonts w:ascii="Cambria" w:hAnsi="Cambria"/>
        </w:rPr>
        <w:t>Odbora</w:t>
      </w:r>
      <w:proofErr w:type="spellEnd"/>
    </w:p>
    <w:p w14:paraId="6BEA27E3" w14:textId="0E3DFD2D" w:rsidR="0050108C" w:rsidRDefault="0050108C" w:rsidP="007A1082">
      <w:pPr>
        <w:spacing w:after="0" w:line="240" w:lineRule="auto"/>
        <w:ind w:right="-331"/>
        <w:jc w:val="both"/>
        <w:rPr>
          <w:rFonts w:ascii="Cambria" w:hAnsi="Cambria" w:cs="Times New Roman"/>
          <w:bCs/>
          <w:sz w:val="24"/>
          <w:szCs w:val="24"/>
        </w:rPr>
      </w:pPr>
    </w:p>
    <w:p w14:paraId="7B266F0D" w14:textId="77777777" w:rsidR="00595553" w:rsidRPr="00827C17" w:rsidRDefault="00595553" w:rsidP="007A1082">
      <w:pPr>
        <w:spacing w:after="0" w:line="240" w:lineRule="auto"/>
        <w:ind w:right="-331"/>
        <w:jc w:val="both"/>
        <w:rPr>
          <w:rFonts w:ascii="Cambria" w:hAnsi="Cambria" w:cs="Times New Roman"/>
          <w:bCs/>
          <w:sz w:val="24"/>
          <w:szCs w:val="24"/>
        </w:rPr>
      </w:pPr>
    </w:p>
    <w:p w14:paraId="1109337E" w14:textId="58D5CAF9" w:rsidR="006009D7" w:rsidRDefault="006009D7" w:rsidP="007A1082">
      <w:p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</w:p>
    <w:p w14:paraId="29091E59" w14:textId="024E8A2E" w:rsidR="00D52FC5" w:rsidRDefault="00D52FC5" w:rsidP="007A1082">
      <w:p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Prilozi</w:t>
      </w:r>
      <w:proofErr w:type="spellEnd"/>
      <w:r>
        <w:rPr>
          <w:rFonts w:ascii="Cambria" w:hAnsi="Cambria" w:cs="Times New Roman"/>
          <w:sz w:val="24"/>
          <w:szCs w:val="24"/>
        </w:rPr>
        <w:t>:</w:t>
      </w:r>
    </w:p>
    <w:p w14:paraId="5DDE114D" w14:textId="0AE4BEDC" w:rsidR="00426A65" w:rsidRDefault="00426A65" w:rsidP="007A1082">
      <w:pPr>
        <w:pStyle w:val="ListParagraph"/>
        <w:numPr>
          <w:ilvl w:val="0"/>
          <w:numId w:val="3"/>
        </w:num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44540">
        <w:rPr>
          <w:rFonts w:ascii="Cambria" w:hAnsi="Cambria" w:cs="Times New Roman"/>
          <w:sz w:val="24"/>
          <w:szCs w:val="24"/>
        </w:rPr>
        <w:t>Upitnik</w:t>
      </w:r>
      <w:proofErr w:type="spellEnd"/>
    </w:p>
    <w:p w14:paraId="53C1FBEB" w14:textId="44BA8E38" w:rsidR="00DD190A" w:rsidRPr="00744540" w:rsidRDefault="00DD190A" w:rsidP="007A1082">
      <w:pPr>
        <w:pStyle w:val="ListParagraph"/>
        <w:numPr>
          <w:ilvl w:val="0"/>
          <w:numId w:val="3"/>
        </w:num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Tabelarni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prikazi</w:t>
      </w:r>
      <w:proofErr w:type="spellEnd"/>
    </w:p>
    <w:p w14:paraId="51A2B3FD" w14:textId="77777777" w:rsidR="001D2B1F" w:rsidRDefault="001D2B1F" w:rsidP="007A1082">
      <w:p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</w:p>
    <w:p w14:paraId="6A396DA2" w14:textId="333D8F5D" w:rsidR="0050108C" w:rsidRDefault="0050108C" w:rsidP="007A1082">
      <w:p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</w:p>
    <w:p w14:paraId="382FCED2" w14:textId="77777777" w:rsidR="0050108C" w:rsidRDefault="0050108C" w:rsidP="007A1082">
      <w:pPr>
        <w:spacing w:after="0" w:line="240" w:lineRule="auto"/>
        <w:ind w:right="-331"/>
        <w:jc w:val="both"/>
        <w:rPr>
          <w:rFonts w:ascii="Cambria" w:hAnsi="Cambria" w:cs="Times New Roman"/>
          <w:sz w:val="24"/>
          <w:szCs w:val="24"/>
        </w:rPr>
      </w:pPr>
    </w:p>
    <w:p w14:paraId="092CA617" w14:textId="101BF276" w:rsidR="00D803C0" w:rsidRPr="00F116B1" w:rsidRDefault="00D803C0" w:rsidP="007A1082">
      <w:pPr>
        <w:pStyle w:val="NoSpacing"/>
        <w:tabs>
          <w:tab w:val="left" w:pos="3405"/>
        </w:tabs>
        <w:ind w:right="-331"/>
        <w:rPr>
          <w:rFonts w:asciiTheme="majorHAnsi" w:hAnsiTheme="majorHAnsi"/>
          <w:b/>
        </w:rPr>
      </w:pPr>
    </w:p>
    <w:sectPr w:rsidR="00D803C0" w:rsidRPr="00F116B1" w:rsidSect="003E4039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440" w:right="1440" w:bottom="1440" w:left="1440" w:header="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F82" w14:textId="77777777" w:rsidR="00086C47" w:rsidRDefault="00086C47" w:rsidP="002225C7">
      <w:pPr>
        <w:spacing w:after="0" w:line="240" w:lineRule="auto"/>
      </w:pPr>
      <w:r>
        <w:separator/>
      </w:r>
    </w:p>
  </w:endnote>
  <w:endnote w:type="continuationSeparator" w:id="0">
    <w:p w14:paraId="40F081C8" w14:textId="77777777" w:rsidR="00086C47" w:rsidRDefault="00086C47" w:rsidP="0022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84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7247D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  <w:r w:rsidRPr="0023481C">
          <w:rPr>
            <w:noProof/>
          </w:rPr>
          <w:drawing>
            <wp:anchor distT="0" distB="0" distL="114300" distR="114300" simplePos="0" relativeHeight="251663360" behindDoc="1" locked="0" layoutInCell="1" allowOverlap="1" wp14:anchorId="72C834BB" wp14:editId="059BD276">
              <wp:simplePos x="0" y="0"/>
              <wp:positionH relativeFrom="column">
                <wp:posOffset>-914400</wp:posOffset>
              </wp:positionH>
              <wp:positionV relativeFrom="paragraph">
                <wp:posOffset>196850</wp:posOffset>
              </wp:positionV>
              <wp:extent cx="7658100" cy="990600"/>
              <wp:effectExtent l="0" t="0" r="0" b="0"/>
              <wp:wrapNone/>
              <wp:docPr id="4" name="Picture 0" descr="Dopis novi maj fu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 novi maj fu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990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481C">
          <w:t>________________________________________________________________________________</w:t>
        </w:r>
      </w:p>
      <w:p w14:paraId="2F0FAFB2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07D402CE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6B7C42B8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19187B4A" w14:textId="77777777" w:rsidR="0023481C" w:rsidRPr="0023481C" w:rsidRDefault="00000000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</w:sdtContent>
  </w:sdt>
  <w:p w14:paraId="5B3E95D4" w14:textId="77777777" w:rsidR="002225C7" w:rsidRDefault="002225C7" w:rsidP="002542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1335" w14:textId="77777777" w:rsidR="00086C47" w:rsidRDefault="00086C47" w:rsidP="002225C7">
      <w:pPr>
        <w:spacing w:after="0" w:line="240" w:lineRule="auto"/>
      </w:pPr>
      <w:r>
        <w:separator/>
      </w:r>
    </w:p>
  </w:footnote>
  <w:footnote w:type="continuationSeparator" w:id="0">
    <w:p w14:paraId="4A5DC165" w14:textId="77777777" w:rsidR="00086C47" w:rsidRDefault="00086C47" w:rsidP="0022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C37" w14:textId="77777777" w:rsidR="002225C7" w:rsidRDefault="00000000">
    <w:pPr>
      <w:pStyle w:val="Header"/>
    </w:pPr>
    <w:r>
      <w:rPr>
        <w:noProof/>
      </w:rPr>
      <w:pict w14:anchorId="07A52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1" o:spid="_x0000_s1029" type="#_x0000_t75" style="position:absolute;margin-left:0;margin-top:0;width:595.2pt;height:822pt;z-index:-251655168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  <w:r>
      <w:rPr>
        <w:noProof/>
      </w:rPr>
      <w:pict w14:anchorId="6720DCEC">
        <v:shape id="WordPictureWatermark170072001" o:spid="_x0000_s1026" type="#_x0000_t75" style="position:absolute;margin-left:0;margin-top:0;width:467.8pt;height:646.05pt;z-index:-251657216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9184" w14:textId="77777777" w:rsidR="002225C7" w:rsidRDefault="002225C7" w:rsidP="002225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F090" w14:textId="77777777" w:rsidR="002225C7" w:rsidRDefault="00000000">
    <w:pPr>
      <w:pStyle w:val="Header"/>
    </w:pPr>
    <w:r>
      <w:rPr>
        <w:noProof/>
      </w:rPr>
      <w:pict w14:anchorId="45E5B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0" o:spid="_x0000_s1028" type="#_x0000_t75" style="position:absolute;margin-left:0;margin-top:0;width:595.2pt;height:822pt;z-index:-251656192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  <w:r>
      <w:rPr>
        <w:noProof/>
      </w:rPr>
      <w:pict w14:anchorId="195063C7">
        <v:shape id="WordPictureWatermark170072000" o:spid="_x0000_s1025" type="#_x0000_t75" style="position:absolute;margin-left:0;margin-top:0;width:467.8pt;height:646.05pt;z-index:-251658240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323F"/>
    <w:multiLevelType w:val="hybridMultilevel"/>
    <w:tmpl w:val="6A50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E7137"/>
    <w:multiLevelType w:val="hybridMultilevel"/>
    <w:tmpl w:val="86BEA302"/>
    <w:lvl w:ilvl="0" w:tplc="740215CC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739413">
    <w:abstractNumId w:val="0"/>
  </w:num>
  <w:num w:numId="2" w16cid:durableId="63255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22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7"/>
    <w:rsid w:val="0000159D"/>
    <w:rsid w:val="00003E50"/>
    <w:rsid w:val="00013642"/>
    <w:rsid w:val="000258C5"/>
    <w:rsid w:val="00034967"/>
    <w:rsid w:val="00034FAA"/>
    <w:rsid w:val="00042BF3"/>
    <w:rsid w:val="00047105"/>
    <w:rsid w:val="00050DC2"/>
    <w:rsid w:val="000521E8"/>
    <w:rsid w:val="00055544"/>
    <w:rsid w:val="00057899"/>
    <w:rsid w:val="000626BC"/>
    <w:rsid w:val="0006517E"/>
    <w:rsid w:val="000658B7"/>
    <w:rsid w:val="00067194"/>
    <w:rsid w:val="00067D27"/>
    <w:rsid w:val="00070D2D"/>
    <w:rsid w:val="00074167"/>
    <w:rsid w:val="00074BB1"/>
    <w:rsid w:val="000759A4"/>
    <w:rsid w:val="00076D8C"/>
    <w:rsid w:val="00080929"/>
    <w:rsid w:val="00081872"/>
    <w:rsid w:val="000856F3"/>
    <w:rsid w:val="00086C47"/>
    <w:rsid w:val="0009319B"/>
    <w:rsid w:val="00093661"/>
    <w:rsid w:val="000A1A2E"/>
    <w:rsid w:val="000A3E90"/>
    <w:rsid w:val="000B0DEA"/>
    <w:rsid w:val="000B6E70"/>
    <w:rsid w:val="000C5421"/>
    <w:rsid w:val="000C5E1E"/>
    <w:rsid w:val="000D0BD7"/>
    <w:rsid w:val="000D792F"/>
    <w:rsid w:val="000E6F92"/>
    <w:rsid w:val="000F3A6F"/>
    <w:rsid w:val="00101B52"/>
    <w:rsid w:val="001060DB"/>
    <w:rsid w:val="00106BD7"/>
    <w:rsid w:val="0011184C"/>
    <w:rsid w:val="00112F47"/>
    <w:rsid w:val="00116A9F"/>
    <w:rsid w:val="001274B4"/>
    <w:rsid w:val="00127606"/>
    <w:rsid w:val="0015065F"/>
    <w:rsid w:val="00151A2C"/>
    <w:rsid w:val="00153572"/>
    <w:rsid w:val="001553E3"/>
    <w:rsid w:val="00155E95"/>
    <w:rsid w:val="00157DFD"/>
    <w:rsid w:val="0017090F"/>
    <w:rsid w:val="0017536C"/>
    <w:rsid w:val="00183AFF"/>
    <w:rsid w:val="00196AF4"/>
    <w:rsid w:val="001A1825"/>
    <w:rsid w:val="001A2FC8"/>
    <w:rsid w:val="001A4BFB"/>
    <w:rsid w:val="001A5402"/>
    <w:rsid w:val="001B0FE5"/>
    <w:rsid w:val="001B1C64"/>
    <w:rsid w:val="001B41B4"/>
    <w:rsid w:val="001B673A"/>
    <w:rsid w:val="001C000D"/>
    <w:rsid w:val="001C57AB"/>
    <w:rsid w:val="001D2B1F"/>
    <w:rsid w:val="001D3EDA"/>
    <w:rsid w:val="001E15FE"/>
    <w:rsid w:val="001E5B86"/>
    <w:rsid w:val="001E614B"/>
    <w:rsid w:val="001F016C"/>
    <w:rsid w:val="001F3DC4"/>
    <w:rsid w:val="001F7FB1"/>
    <w:rsid w:val="002016D2"/>
    <w:rsid w:val="002052A0"/>
    <w:rsid w:val="00212E16"/>
    <w:rsid w:val="00214936"/>
    <w:rsid w:val="00214E84"/>
    <w:rsid w:val="002225C7"/>
    <w:rsid w:val="00227C39"/>
    <w:rsid w:val="00231930"/>
    <w:rsid w:val="0023481C"/>
    <w:rsid w:val="00240227"/>
    <w:rsid w:val="00241FDE"/>
    <w:rsid w:val="00245A5B"/>
    <w:rsid w:val="00245C38"/>
    <w:rsid w:val="00250ABC"/>
    <w:rsid w:val="0025393B"/>
    <w:rsid w:val="00254276"/>
    <w:rsid w:val="00255322"/>
    <w:rsid w:val="00256048"/>
    <w:rsid w:val="00257057"/>
    <w:rsid w:val="0026114D"/>
    <w:rsid w:val="0026140B"/>
    <w:rsid w:val="00264EF9"/>
    <w:rsid w:val="00265B40"/>
    <w:rsid w:val="002677A2"/>
    <w:rsid w:val="00275EE5"/>
    <w:rsid w:val="00281FAF"/>
    <w:rsid w:val="00286E15"/>
    <w:rsid w:val="002872AB"/>
    <w:rsid w:val="0029243A"/>
    <w:rsid w:val="0029765D"/>
    <w:rsid w:val="002A5DF4"/>
    <w:rsid w:val="002B2A08"/>
    <w:rsid w:val="002B30F2"/>
    <w:rsid w:val="002C1365"/>
    <w:rsid w:val="002C5D79"/>
    <w:rsid w:val="002D2AD0"/>
    <w:rsid w:val="002D2D53"/>
    <w:rsid w:val="002D5B8D"/>
    <w:rsid w:val="002E592D"/>
    <w:rsid w:val="002F27B1"/>
    <w:rsid w:val="002F2DA5"/>
    <w:rsid w:val="003001A2"/>
    <w:rsid w:val="0030329C"/>
    <w:rsid w:val="00304663"/>
    <w:rsid w:val="00307986"/>
    <w:rsid w:val="00312B4C"/>
    <w:rsid w:val="00314AEE"/>
    <w:rsid w:val="00327C95"/>
    <w:rsid w:val="00330049"/>
    <w:rsid w:val="00332C10"/>
    <w:rsid w:val="0033560B"/>
    <w:rsid w:val="003377DE"/>
    <w:rsid w:val="00340331"/>
    <w:rsid w:val="00345C81"/>
    <w:rsid w:val="00350F27"/>
    <w:rsid w:val="003547A6"/>
    <w:rsid w:val="003557F0"/>
    <w:rsid w:val="00356408"/>
    <w:rsid w:val="003641C4"/>
    <w:rsid w:val="00364D9A"/>
    <w:rsid w:val="00365085"/>
    <w:rsid w:val="00372644"/>
    <w:rsid w:val="00372890"/>
    <w:rsid w:val="00376996"/>
    <w:rsid w:val="003769EA"/>
    <w:rsid w:val="00385D97"/>
    <w:rsid w:val="003902CC"/>
    <w:rsid w:val="003943DF"/>
    <w:rsid w:val="00395580"/>
    <w:rsid w:val="00395757"/>
    <w:rsid w:val="003A16D0"/>
    <w:rsid w:val="003A324A"/>
    <w:rsid w:val="003A40DC"/>
    <w:rsid w:val="003A68B6"/>
    <w:rsid w:val="003B7771"/>
    <w:rsid w:val="003C304C"/>
    <w:rsid w:val="003C368A"/>
    <w:rsid w:val="003C459C"/>
    <w:rsid w:val="003D1691"/>
    <w:rsid w:val="003D52D6"/>
    <w:rsid w:val="003D60CD"/>
    <w:rsid w:val="003D79A2"/>
    <w:rsid w:val="003E043B"/>
    <w:rsid w:val="003E308E"/>
    <w:rsid w:val="003E4039"/>
    <w:rsid w:val="003E48AA"/>
    <w:rsid w:val="003E737A"/>
    <w:rsid w:val="003F1AC2"/>
    <w:rsid w:val="003F49D5"/>
    <w:rsid w:val="003F5154"/>
    <w:rsid w:val="00407407"/>
    <w:rsid w:val="00416EC8"/>
    <w:rsid w:val="004228EE"/>
    <w:rsid w:val="00425C40"/>
    <w:rsid w:val="00426A65"/>
    <w:rsid w:val="00435C53"/>
    <w:rsid w:val="004419B8"/>
    <w:rsid w:val="004420F0"/>
    <w:rsid w:val="00443E47"/>
    <w:rsid w:val="00447BAF"/>
    <w:rsid w:val="004507DE"/>
    <w:rsid w:val="00452EF2"/>
    <w:rsid w:val="00457B80"/>
    <w:rsid w:val="00460258"/>
    <w:rsid w:val="00463E2E"/>
    <w:rsid w:val="004646FD"/>
    <w:rsid w:val="004755EB"/>
    <w:rsid w:val="00483FEB"/>
    <w:rsid w:val="00486667"/>
    <w:rsid w:val="004A0FB4"/>
    <w:rsid w:val="004A22B6"/>
    <w:rsid w:val="004A4A47"/>
    <w:rsid w:val="004B3D7F"/>
    <w:rsid w:val="004B4427"/>
    <w:rsid w:val="004B498C"/>
    <w:rsid w:val="004C134A"/>
    <w:rsid w:val="004C35DB"/>
    <w:rsid w:val="004D4BAE"/>
    <w:rsid w:val="004E0798"/>
    <w:rsid w:val="004E0997"/>
    <w:rsid w:val="004E1476"/>
    <w:rsid w:val="004F1A02"/>
    <w:rsid w:val="004F2317"/>
    <w:rsid w:val="004F4FDC"/>
    <w:rsid w:val="004F502B"/>
    <w:rsid w:val="00501071"/>
    <w:rsid w:val="0050108C"/>
    <w:rsid w:val="00503E61"/>
    <w:rsid w:val="00515D63"/>
    <w:rsid w:val="0052390B"/>
    <w:rsid w:val="00524D7C"/>
    <w:rsid w:val="00525C4A"/>
    <w:rsid w:val="00531A47"/>
    <w:rsid w:val="00532627"/>
    <w:rsid w:val="0054365F"/>
    <w:rsid w:val="005441F0"/>
    <w:rsid w:val="005456D8"/>
    <w:rsid w:val="005470B4"/>
    <w:rsid w:val="005503FC"/>
    <w:rsid w:val="00551423"/>
    <w:rsid w:val="00555675"/>
    <w:rsid w:val="00556831"/>
    <w:rsid w:val="005569F7"/>
    <w:rsid w:val="00561710"/>
    <w:rsid w:val="005618AD"/>
    <w:rsid w:val="00567F5C"/>
    <w:rsid w:val="00573682"/>
    <w:rsid w:val="00576967"/>
    <w:rsid w:val="005821C3"/>
    <w:rsid w:val="00587D24"/>
    <w:rsid w:val="005940FC"/>
    <w:rsid w:val="005952A4"/>
    <w:rsid w:val="00595553"/>
    <w:rsid w:val="00597085"/>
    <w:rsid w:val="005A14AB"/>
    <w:rsid w:val="005A3E70"/>
    <w:rsid w:val="005A48BA"/>
    <w:rsid w:val="005B0472"/>
    <w:rsid w:val="005B1C04"/>
    <w:rsid w:val="005B2E9B"/>
    <w:rsid w:val="005C0A50"/>
    <w:rsid w:val="005C3BB2"/>
    <w:rsid w:val="005C5BE5"/>
    <w:rsid w:val="005D0CC4"/>
    <w:rsid w:val="005D7295"/>
    <w:rsid w:val="005E0915"/>
    <w:rsid w:val="005F0770"/>
    <w:rsid w:val="006009D7"/>
    <w:rsid w:val="0060204E"/>
    <w:rsid w:val="00602951"/>
    <w:rsid w:val="00602E1E"/>
    <w:rsid w:val="0061048F"/>
    <w:rsid w:val="00617F2F"/>
    <w:rsid w:val="00623B93"/>
    <w:rsid w:val="00624670"/>
    <w:rsid w:val="006267FB"/>
    <w:rsid w:val="00626F7B"/>
    <w:rsid w:val="00627000"/>
    <w:rsid w:val="00636EF6"/>
    <w:rsid w:val="00652C1F"/>
    <w:rsid w:val="00657DF3"/>
    <w:rsid w:val="0066170F"/>
    <w:rsid w:val="00662C0E"/>
    <w:rsid w:val="00674314"/>
    <w:rsid w:val="0067666E"/>
    <w:rsid w:val="0068146C"/>
    <w:rsid w:val="0068538B"/>
    <w:rsid w:val="00686B7A"/>
    <w:rsid w:val="0068730D"/>
    <w:rsid w:val="00691721"/>
    <w:rsid w:val="00691ACB"/>
    <w:rsid w:val="006920E8"/>
    <w:rsid w:val="00695570"/>
    <w:rsid w:val="006A6FEE"/>
    <w:rsid w:val="006B3F3D"/>
    <w:rsid w:val="006C3107"/>
    <w:rsid w:val="006C5ED3"/>
    <w:rsid w:val="006D1D7D"/>
    <w:rsid w:val="006D51FA"/>
    <w:rsid w:val="006D7EA6"/>
    <w:rsid w:val="006E30BC"/>
    <w:rsid w:val="006E5B94"/>
    <w:rsid w:val="006F2E44"/>
    <w:rsid w:val="00700420"/>
    <w:rsid w:val="00703ACA"/>
    <w:rsid w:val="00714D80"/>
    <w:rsid w:val="00715E31"/>
    <w:rsid w:val="007202E0"/>
    <w:rsid w:val="007207DC"/>
    <w:rsid w:val="0072676F"/>
    <w:rsid w:val="00731C91"/>
    <w:rsid w:val="007341B9"/>
    <w:rsid w:val="00734892"/>
    <w:rsid w:val="00736DAA"/>
    <w:rsid w:val="00740103"/>
    <w:rsid w:val="00742A6F"/>
    <w:rsid w:val="00744540"/>
    <w:rsid w:val="00754947"/>
    <w:rsid w:val="00757BEE"/>
    <w:rsid w:val="007618DC"/>
    <w:rsid w:val="0076224E"/>
    <w:rsid w:val="007623C3"/>
    <w:rsid w:val="007724B3"/>
    <w:rsid w:val="00784C3F"/>
    <w:rsid w:val="00786CA1"/>
    <w:rsid w:val="00787914"/>
    <w:rsid w:val="0079081D"/>
    <w:rsid w:val="00791177"/>
    <w:rsid w:val="00796F9F"/>
    <w:rsid w:val="007A0702"/>
    <w:rsid w:val="007A1082"/>
    <w:rsid w:val="007A47A0"/>
    <w:rsid w:val="007A5512"/>
    <w:rsid w:val="007B3263"/>
    <w:rsid w:val="007B34F7"/>
    <w:rsid w:val="007C2526"/>
    <w:rsid w:val="007C43CD"/>
    <w:rsid w:val="007C514E"/>
    <w:rsid w:val="007C5AF1"/>
    <w:rsid w:val="007D135B"/>
    <w:rsid w:val="007D5835"/>
    <w:rsid w:val="007D6361"/>
    <w:rsid w:val="007D7618"/>
    <w:rsid w:val="007D7D0D"/>
    <w:rsid w:val="007E3E61"/>
    <w:rsid w:val="007E45A2"/>
    <w:rsid w:val="007E47C1"/>
    <w:rsid w:val="007E620C"/>
    <w:rsid w:val="007F23F8"/>
    <w:rsid w:val="007F6CF5"/>
    <w:rsid w:val="00800950"/>
    <w:rsid w:val="00803EC6"/>
    <w:rsid w:val="008042B5"/>
    <w:rsid w:val="008104E9"/>
    <w:rsid w:val="008117B0"/>
    <w:rsid w:val="00812B41"/>
    <w:rsid w:val="00812E49"/>
    <w:rsid w:val="00817947"/>
    <w:rsid w:val="00821499"/>
    <w:rsid w:val="00822C60"/>
    <w:rsid w:val="0082324B"/>
    <w:rsid w:val="00824AFC"/>
    <w:rsid w:val="00824D2C"/>
    <w:rsid w:val="00827C17"/>
    <w:rsid w:val="008430C7"/>
    <w:rsid w:val="0084406C"/>
    <w:rsid w:val="00850AE5"/>
    <w:rsid w:val="00852C02"/>
    <w:rsid w:val="00853F9E"/>
    <w:rsid w:val="0086079C"/>
    <w:rsid w:val="00880ECF"/>
    <w:rsid w:val="00883044"/>
    <w:rsid w:val="00886D58"/>
    <w:rsid w:val="00892F23"/>
    <w:rsid w:val="00893843"/>
    <w:rsid w:val="00895AC2"/>
    <w:rsid w:val="00897D9E"/>
    <w:rsid w:val="008A32A6"/>
    <w:rsid w:val="008A47AA"/>
    <w:rsid w:val="008A6477"/>
    <w:rsid w:val="008B65AE"/>
    <w:rsid w:val="008C413B"/>
    <w:rsid w:val="008C4677"/>
    <w:rsid w:val="008C6D1F"/>
    <w:rsid w:val="008C7DD6"/>
    <w:rsid w:val="008D1132"/>
    <w:rsid w:val="008D1EA0"/>
    <w:rsid w:val="008D2D91"/>
    <w:rsid w:val="008D3E1E"/>
    <w:rsid w:val="008D62ED"/>
    <w:rsid w:val="008D78E6"/>
    <w:rsid w:val="008E4A75"/>
    <w:rsid w:val="008E5F4B"/>
    <w:rsid w:val="008F089F"/>
    <w:rsid w:val="008F430B"/>
    <w:rsid w:val="00911831"/>
    <w:rsid w:val="0091351F"/>
    <w:rsid w:val="0091410D"/>
    <w:rsid w:val="00920D2A"/>
    <w:rsid w:val="009232CD"/>
    <w:rsid w:val="00925654"/>
    <w:rsid w:val="0092744D"/>
    <w:rsid w:val="009306B9"/>
    <w:rsid w:val="00937CE0"/>
    <w:rsid w:val="00952AB3"/>
    <w:rsid w:val="00963B53"/>
    <w:rsid w:val="00964A5E"/>
    <w:rsid w:val="009711F3"/>
    <w:rsid w:val="009719E1"/>
    <w:rsid w:val="009741A8"/>
    <w:rsid w:val="0097585E"/>
    <w:rsid w:val="00976784"/>
    <w:rsid w:val="00977A8A"/>
    <w:rsid w:val="0098283C"/>
    <w:rsid w:val="00983C05"/>
    <w:rsid w:val="0098414C"/>
    <w:rsid w:val="009930F1"/>
    <w:rsid w:val="009A2407"/>
    <w:rsid w:val="009A516A"/>
    <w:rsid w:val="009B1F6A"/>
    <w:rsid w:val="009B4662"/>
    <w:rsid w:val="009B6D28"/>
    <w:rsid w:val="009C0CB7"/>
    <w:rsid w:val="009C1CDA"/>
    <w:rsid w:val="009D0817"/>
    <w:rsid w:val="009D1017"/>
    <w:rsid w:val="009D6D88"/>
    <w:rsid w:val="009E0699"/>
    <w:rsid w:val="009E1326"/>
    <w:rsid w:val="009E4D48"/>
    <w:rsid w:val="00A01EC9"/>
    <w:rsid w:val="00A067BB"/>
    <w:rsid w:val="00A10074"/>
    <w:rsid w:val="00A1018F"/>
    <w:rsid w:val="00A12EE0"/>
    <w:rsid w:val="00A1302A"/>
    <w:rsid w:val="00A14898"/>
    <w:rsid w:val="00A23387"/>
    <w:rsid w:val="00A25DEB"/>
    <w:rsid w:val="00A33CF2"/>
    <w:rsid w:val="00A35706"/>
    <w:rsid w:val="00A511E0"/>
    <w:rsid w:val="00A624DB"/>
    <w:rsid w:val="00A65412"/>
    <w:rsid w:val="00A67842"/>
    <w:rsid w:val="00A80751"/>
    <w:rsid w:val="00A80A26"/>
    <w:rsid w:val="00A8260F"/>
    <w:rsid w:val="00A902DA"/>
    <w:rsid w:val="00A964C2"/>
    <w:rsid w:val="00AA46C9"/>
    <w:rsid w:val="00AA5B74"/>
    <w:rsid w:val="00AA6582"/>
    <w:rsid w:val="00AB2333"/>
    <w:rsid w:val="00AB3165"/>
    <w:rsid w:val="00AC0854"/>
    <w:rsid w:val="00AC4B98"/>
    <w:rsid w:val="00AC5728"/>
    <w:rsid w:val="00AC7224"/>
    <w:rsid w:val="00AD03A5"/>
    <w:rsid w:val="00AE2AC0"/>
    <w:rsid w:val="00AE533B"/>
    <w:rsid w:val="00AF10FE"/>
    <w:rsid w:val="00AF1AF6"/>
    <w:rsid w:val="00AF1FB3"/>
    <w:rsid w:val="00AF28A6"/>
    <w:rsid w:val="00AF29E5"/>
    <w:rsid w:val="00B0327A"/>
    <w:rsid w:val="00B041B6"/>
    <w:rsid w:val="00B05810"/>
    <w:rsid w:val="00B07000"/>
    <w:rsid w:val="00B25364"/>
    <w:rsid w:val="00B26BD8"/>
    <w:rsid w:val="00B30CAF"/>
    <w:rsid w:val="00B32D95"/>
    <w:rsid w:val="00B370C4"/>
    <w:rsid w:val="00B40697"/>
    <w:rsid w:val="00B4447E"/>
    <w:rsid w:val="00B44A0B"/>
    <w:rsid w:val="00B52FFA"/>
    <w:rsid w:val="00B5524D"/>
    <w:rsid w:val="00B55342"/>
    <w:rsid w:val="00B5681B"/>
    <w:rsid w:val="00B64266"/>
    <w:rsid w:val="00B6440E"/>
    <w:rsid w:val="00B71634"/>
    <w:rsid w:val="00B71A88"/>
    <w:rsid w:val="00B77483"/>
    <w:rsid w:val="00B847A8"/>
    <w:rsid w:val="00B85984"/>
    <w:rsid w:val="00B87DF6"/>
    <w:rsid w:val="00B94936"/>
    <w:rsid w:val="00BA1939"/>
    <w:rsid w:val="00BA2DFE"/>
    <w:rsid w:val="00BA408B"/>
    <w:rsid w:val="00BA4F6E"/>
    <w:rsid w:val="00BA71C3"/>
    <w:rsid w:val="00BB053E"/>
    <w:rsid w:val="00BB1F25"/>
    <w:rsid w:val="00BC243C"/>
    <w:rsid w:val="00BC3B1D"/>
    <w:rsid w:val="00BC6F47"/>
    <w:rsid w:val="00BD19E5"/>
    <w:rsid w:val="00BD1D35"/>
    <w:rsid w:val="00BE4448"/>
    <w:rsid w:val="00BF1AC5"/>
    <w:rsid w:val="00BF20A8"/>
    <w:rsid w:val="00BF23B7"/>
    <w:rsid w:val="00C0533C"/>
    <w:rsid w:val="00C103FC"/>
    <w:rsid w:val="00C12BE5"/>
    <w:rsid w:val="00C3232D"/>
    <w:rsid w:val="00C326AD"/>
    <w:rsid w:val="00C41A15"/>
    <w:rsid w:val="00C43FD5"/>
    <w:rsid w:val="00C4670E"/>
    <w:rsid w:val="00C51154"/>
    <w:rsid w:val="00C51745"/>
    <w:rsid w:val="00C51814"/>
    <w:rsid w:val="00C53481"/>
    <w:rsid w:val="00C54B8C"/>
    <w:rsid w:val="00C55E65"/>
    <w:rsid w:val="00C6023B"/>
    <w:rsid w:val="00C60596"/>
    <w:rsid w:val="00C60FD9"/>
    <w:rsid w:val="00C6100C"/>
    <w:rsid w:val="00C67275"/>
    <w:rsid w:val="00C70B63"/>
    <w:rsid w:val="00C746D9"/>
    <w:rsid w:val="00C7479E"/>
    <w:rsid w:val="00C76334"/>
    <w:rsid w:val="00C85D03"/>
    <w:rsid w:val="00C87F07"/>
    <w:rsid w:val="00C903C2"/>
    <w:rsid w:val="00C927AD"/>
    <w:rsid w:val="00C95E3B"/>
    <w:rsid w:val="00CA1709"/>
    <w:rsid w:val="00CA554D"/>
    <w:rsid w:val="00CB24C9"/>
    <w:rsid w:val="00CC0155"/>
    <w:rsid w:val="00CD26E4"/>
    <w:rsid w:val="00CD52F4"/>
    <w:rsid w:val="00CD7F3A"/>
    <w:rsid w:val="00CE004E"/>
    <w:rsid w:val="00CE31A2"/>
    <w:rsid w:val="00CE6847"/>
    <w:rsid w:val="00CE6CAC"/>
    <w:rsid w:val="00CE745D"/>
    <w:rsid w:val="00CF743A"/>
    <w:rsid w:val="00D01D2F"/>
    <w:rsid w:val="00D0466C"/>
    <w:rsid w:val="00D15A96"/>
    <w:rsid w:val="00D1715B"/>
    <w:rsid w:val="00D23DA5"/>
    <w:rsid w:val="00D270B1"/>
    <w:rsid w:val="00D32661"/>
    <w:rsid w:val="00D32E53"/>
    <w:rsid w:val="00D3326D"/>
    <w:rsid w:val="00D465F6"/>
    <w:rsid w:val="00D50A70"/>
    <w:rsid w:val="00D5207E"/>
    <w:rsid w:val="00D52FC5"/>
    <w:rsid w:val="00D537BD"/>
    <w:rsid w:val="00D56700"/>
    <w:rsid w:val="00D62332"/>
    <w:rsid w:val="00D655CE"/>
    <w:rsid w:val="00D65E57"/>
    <w:rsid w:val="00D71D51"/>
    <w:rsid w:val="00D7443F"/>
    <w:rsid w:val="00D80011"/>
    <w:rsid w:val="00D803C0"/>
    <w:rsid w:val="00D80B8E"/>
    <w:rsid w:val="00D850CF"/>
    <w:rsid w:val="00D86F6D"/>
    <w:rsid w:val="00D90422"/>
    <w:rsid w:val="00D95ED6"/>
    <w:rsid w:val="00DA0A07"/>
    <w:rsid w:val="00DA15CD"/>
    <w:rsid w:val="00DA1B76"/>
    <w:rsid w:val="00DA4488"/>
    <w:rsid w:val="00DA4919"/>
    <w:rsid w:val="00DA4A55"/>
    <w:rsid w:val="00DA522C"/>
    <w:rsid w:val="00DB0296"/>
    <w:rsid w:val="00DB3ACD"/>
    <w:rsid w:val="00DB3AF3"/>
    <w:rsid w:val="00DB56DE"/>
    <w:rsid w:val="00DC57DB"/>
    <w:rsid w:val="00DC6525"/>
    <w:rsid w:val="00DD190A"/>
    <w:rsid w:val="00DD21D6"/>
    <w:rsid w:val="00DD5BED"/>
    <w:rsid w:val="00DE78AB"/>
    <w:rsid w:val="00DF1D9B"/>
    <w:rsid w:val="00DF49DF"/>
    <w:rsid w:val="00DF7351"/>
    <w:rsid w:val="00E06FC9"/>
    <w:rsid w:val="00E106F4"/>
    <w:rsid w:val="00E1130C"/>
    <w:rsid w:val="00E15115"/>
    <w:rsid w:val="00E16835"/>
    <w:rsid w:val="00E262FB"/>
    <w:rsid w:val="00E2652B"/>
    <w:rsid w:val="00E31ECF"/>
    <w:rsid w:val="00E33A18"/>
    <w:rsid w:val="00E33C93"/>
    <w:rsid w:val="00E41BE0"/>
    <w:rsid w:val="00E452B2"/>
    <w:rsid w:val="00E562F1"/>
    <w:rsid w:val="00E750A7"/>
    <w:rsid w:val="00E8447B"/>
    <w:rsid w:val="00E915E3"/>
    <w:rsid w:val="00E951D4"/>
    <w:rsid w:val="00E975C6"/>
    <w:rsid w:val="00E9771F"/>
    <w:rsid w:val="00EA03F3"/>
    <w:rsid w:val="00EA1495"/>
    <w:rsid w:val="00EA7DAA"/>
    <w:rsid w:val="00EB379B"/>
    <w:rsid w:val="00EC2FFB"/>
    <w:rsid w:val="00EC3E6F"/>
    <w:rsid w:val="00EC7F51"/>
    <w:rsid w:val="00ED110E"/>
    <w:rsid w:val="00ED1BB8"/>
    <w:rsid w:val="00ED3A73"/>
    <w:rsid w:val="00ED3F45"/>
    <w:rsid w:val="00ED56A6"/>
    <w:rsid w:val="00ED70C1"/>
    <w:rsid w:val="00EE0971"/>
    <w:rsid w:val="00EE22D0"/>
    <w:rsid w:val="00EF2EE6"/>
    <w:rsid w:val="00F04AC8"/>
    <w:rsid w:val="00F116B1"/>
    <w:rsid w:val="00F119E4"/>
    <w:rsid w:val="00F12498"/>
    <w:rsid w:val="00F1382A"/>
    <w:rsid w:val="00F14B76"/>
    <w:rsid w:val="00F15347"/>
    <w:rsid w:val="00F168D6"/>
    <w:rsid w:val="00F17007"/>
    <w:rsid w:val="00F17F7B"/>
    <w:rsid w:val="00F26108"/>
    <w:rsid w:val="00F32D4A"/>
    <w:rsid w:val="00F34AD9"/>
    <w:rsid w:val="00F43E61"/>
    <w:rsid w:val="00F457DE"/>
    <w:rsid w:val="00F5379B"/>
    <w:rsid w:val="00F61D64"/>
    <w:rsid w:val="00F66CAC"/>
    <w:rsid w:val="00F67A4A"/>
    <w:rsid w:val="00F70FC2"/>
    <w:rsid w:val="00F72526"/>
    <w:rsid w:val="00F74A3F"/>
    <w:rsid w:val="00F81332"/>
    <w:rsid w:val="00F82E76"/>
    <w:rsid w:val="00F92AA4"/>
    <w:rsid w:val="00F9384A"/>
    <w:rsid w:val="00F94D80"/>
    <w:rsid w:val="00F9508B"/>
    <w:rsid w:val="00F9536D"/>
    <w:rsid w:val="00F970AD"/>
    <w:rsid w:val="00FA0BB0"/>
    <w:rsid w:val="00FA4C70"/>
    <w:rsid w:val="00FA4D3D"/>
    <w:rsid w:val="00FB0D1D"/>
    <w:rsid w:val="00FB1405"/>
    <w:rsid w:val="00FB27F6"/>
    <w:rsid w:val="00FC2139"/>
    <w:rsid w:val="00FC3189"/>
    <w:rsid w:val="00FC31E7"/>
    <w:rsid w:val="00FC603E"/>
    <w:rsid w:val="00FE23E5"/>
    <w:rsid w:val="00FE3B9F"/>
    <w:rsid w:val="00FE5DB4"/>
    <w:rsid w:val="00FF16EC"/>
    <w:rsid w:val="00FF5B08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501DF"/>
  <w15:docId w15:val="{A8E7E8D4-7F30-4539-9889-F4D25D27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5C7"/>
  </w:style>
  <w:style w:type="paragraph" w:styleId="Footer">
    <w:name w:val="footer"/>
    <w:basedOn w:val="Normal"/>
    <w:link w:val="FooterChar"/>
    <w:uiPriority w:val="99"/>
    <w:unhideWhenUsed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7"/>
  </w:style>
  <w:style w:type="paragraph" w:styleId="BalloonText">
    <w:name w:val="Balloon Text"/>
    <w:basedOn w:val="Normal"/>
    <w:link w:val="BalloonTextChar"/>
    <w:uiPriority w:val="99"/>
    <w:semiHidden/>
    <w:unhideWhenUsed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3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1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1E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E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Usluge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765379409946084"/>
          <c:y val="0.13004629629629633"/>
          <c:w val="0.65219802219944911"/>
          <c:h val="0.656650991542723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Sheet2!$A$3:$A$12</c:f>
              <c:strCache>
                <c:ptCount val="10"/>
                <c:pt idx="0">
                  <c:v>Dnevni centar</c:v>
                </c:pt>
                <c:pt idx="1">
                  <c:v>Pomoć u kući</c:v>
                </c:pt>
                <c:pt idx="2">
                  <c:v>Narodna kuhinja</c:v>
                </c:pt>
                <c:pt idx="3">
                  <c:v>Odmor i rekreacija djece</c:v>
                </c:pt>
                <c:pt idx="4">
                  <c:v>Stanovanje uz podršku</c:v>
                </c:pt>
                <c:pt idx="5">
                  <c:v>Smještaj u prihvatilište</c:v>
                </c:pt>
                <c:pt idx="6">
                  <c:v>Stanovanje za soc.ugrozena lica</c:v>
                </c:pt>
                <c:pt idx="7">
                  <c:v>Javne ustanove</c:v>
                </c:pt>
                <c:pt idx="8">
                  <c:v>NVO</c:v>
                </c:pt>
                <c:pt idx="9">
                  <c:v>Ostalo</c:v>
                </c:pt>
              </c:strCache>
            </c:strRef>
          </c:cat>
          <c:val>
            <c:numRef>
              <c:f>Sheet2!$B$3:$B$12</c:f>
              <c:numCache>
                <c:formatCode>_(* #,##0.00_);_(* \(#,##0.00\);_(* "-"??_);_(@_)</c:formatCode>
                <c:ptCount val="10"/>
                <c:pt idx="0">
                  <c:v>1957569.92</c:v>
                </c:pt>
                <c:pt idx="1">
                  <c:v>305969.53999999998</c:v>
                </c:pt>
                <c:pt idx="2">
                  <c:v>459276.5</c:v>
                </c:pt>
                <c:pt idx="3">
                  <c:v>6715.02</c:v>
                </c:pt>
                <c:pt idx="4">
                  <c:v>4332.9400000000005</c:v>
                </c:pt>
                <c:pt idx="5">
                  <c:v>0</c:v>
                </c:pt>
                <c:pt idx="6">
                  <c:v>272688.05</c:v>
                </c:pt>
                <c:pt idx="7">
                  <c:v>144290</c:v>
                </c:pt>
                <c:pt idx="8">
                  <c:v>195370</c:v>
                </c:pt>
                <c:pt idx="9">
                  <c:v>260562.84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3-4509-9C0A-4D08FCF9C082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Sheet2!$A$3:$A$12</c:f>
              <c:strCache>
                <c:ptCount val="10"/>
                <c:pt idx="0">
                  <c:v>Dnevni centar</c:v>
                </c:pt>
                <c:pt idx="1">
                  <c:v>Pomoć u kući</c:v>
                </c:pt>
                <c:pt idx="2">
                  <c:v>Narodna kuhinja</c:v>
                </c:pt>
                <c:pt idx="3">
                  <c:v>Odmor i rekreacija djece</c:v>
                </c:pt>
                <c:pt idx="4">
                  <c:v>Stanovanje uz podršku</c:v>
                </c:pt>
                <c:pt idx="5">
                  <c:v>Smještaj u prihvatilište</c:v>
                </c:pt>
                <c:pt idx="6">
                  <c:v>Stanovanje za soc.ugrozena lica</c:v>
                </c:pt>
                <c:pt idx="7">
                  <c:v>Javne ustanove</c:v>
                </c:pt>
                <c:pt idx="8">
                  <c:v>NVO</c:v>
                </c:pt>
                <c:pt idx="9">
                  <c:v>Ostalo</c:v>
                </c:pt>
              </c:strCache>
            </c:strRef>
          </c:cat>
          <c:val>
            <c:numRef>
              <c:f>Sheet2!$C$3:$C$12</c:f>
              <c:numCache>
                <c:formatCode>_(* #,##0.00_);_(* \(#,##0.00\);_(* "-"??_);_(@_)</c:formatCode>
                <c:ptCount val="10"/>
                <c:pt idx="0">
                  <c:v>2230208.9300000002</c:v>
                </c:pt>
                <c:pt idx="1">
                  <c:v>378269.43</c:v>
                </c:pt>
                <c:pt idx="2">
                  <c:v>494253.66</c:v>
                </c:pt>
                <c:pt idx="3">
                  <c:v>44569.68</c:v>
                </c:pt>
                <c:pt idx="4">
                  <c:v>2937.2799999999997</c:v>
                </c:pt>
                <c:pt idx="5">
                  <c:v>10000</c:v>
                </c:pt>
                <c:pt idx="6">
                  <c:v>82248.45</c:v>
                </c:pt>
                <c:pt idx="7">
                  <c:v>206001.03999999998</c:v>
                </c:pt>
                <c:pt idx="8">
                  <c:v>187514</c:v>
                </c:pt>
                <c:pt idx="9">
                  <c:v>334205.98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73-4509-9C0A-4D08FCF9C082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Sheet2!$A$3:$A$12</c:f>
              <c:strCache>
                <c:ptCount val="10"/>
                <c:pt idx="0">
                  <c:v>Dnevni centar</c:v>
                </c:pt>
                <c:pt idx="1">
                  <c:v>Pomoć u kući</c:v>
                </c:pt>
                <c:pt idx="2">
                  <c:v>Narodna kuhinja</c:v>
                </c:pt>
                <c:pt idx="3">
                  <c:v>Odmor i rekreacija djece</c:v>
                </c:pt>
                <c:pt idx="4">
                  <c:v>Stanovanje uz podršku</c:v>
                </c:pt>
                <c:pt idx="5">
                  <c:v>Smještaj u prihvatilište</c:v>
                </c:pt>
                <c:pt idx="6">
                  <c:v>Stanovanje za soc.ugrozena lica</c:v>
                </c:pt>
                <c:pt idx="7">
                  <c:v>Javne ustanove</c:v>
                </c:pt>
                <c:pt idx="8">
                  <c:v>NVO</c:v>
                </c:pt>
                <c:pt idx="9">
                  <c:v>Ostalo</c:v>
                </c:pt>
              </c:strCache>
            </c:strRef>
          </c:cat>
          <c:val>
            <c:numRef>
              <c:f>Sheet2!$D$3:$D$12</c:f>
              <c:numCache>
                <c:formatCode>_(* #,##0.00_);_(* \(#,##0.00\);_(* "-"??_);_(@_)</c:formatCode>
                <c:ptCount val="10"/>
                <c:pt idx="0">
                  <c:v>2721274.36</c:v>
                </c:pt>
                <c:pt idx="1">
                  <c:v>442349.68</c:v>
                </c:pt>
                <c:pt idx="2">
                  <c:v>530267.22</c:v>
                </c:pt>
                <c:pt idx="3">
                  <c:v>44475.56</c:v>
                </c:pt>
                <c:pt idx="4">
                  <c:v>1647.39</c:v>
                </c:pt>
                <c:pt idx="5">
                  <c:v>10000</c:v>
                </c:pt>
                <c:pt idx="6">
                  <c:v>24200</c:v>
                </c:pt>
                <c:pt idx="7">
                  <c:v>214435.89</c:v>
                </c:pt>
                <c:pt idx="8">
                  <c:v>209332</c:v>
                </c:pt>
                <c:pt idx="9">
                  <c:v>373167.76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73-4509-9C0A-4D08FCF9C082}"/>
            </c:ext>
          </c:extLst>
        </c:ser>
        <c:ser>
          <c:idx val="3"/>
          <c:order val="3"/>
          <c:tx>
            <c:strRef>
              <c:f>Sheet2!$E$2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Sheet2!$A$3:$A$12</c:f>
              <c:strCache>
                <c:ptCount val="10"/>
                <c:pt idx="0">
                  <c:v>Dnevni centar</c:v>
                </c:pt>
                <c:pt idx="1">
                  <c:v>Pomoć u kući</c:v>
                </c:pt>
                <c:pt idx="2">
                  <c:v>Narodna kuhinja</c:v>
                </c:pt>
                <c:pt idx="3">
                  <c:v>Odmor i rekreacija djece</c:v>
                </c:pt>
                <c:pt idx="4">
                  <c:v>Stanovanje uz podršku</c:v>
                </c:pt>
                <c:pt idx="5">
                  <c:v>Smještaj u prihvatilište</c:v>
                </c:pt>
                <c:pt idx="6">
                  <c:v>Stanovanje za soc.ugrozena lica</c:v>
                </c:pt>
                <c:pt idx="7">
                  <c:v>Javne ustanove</c:v>
                </c:pt>
                <c:pt idx="8">
                  <c:v>NVO</c:v>
                </c:pt>
                <c:pt idx="9">
                  <c:v>Ostalo</c:v>
                </c:pt>
              </c:strCache>
            </c:strRef>
          </c:cat>
          <c:val>
            <c:numRef>
              <c:f>Sheet2!$E$3:$E$12</c:f>
              <c:numCache>
                <c:formatCode>_(* #,##0.00_);_(* \(#,##0.00\);_(* "-"??_);_(@_)</c:formatCode>
                <c:ptCount val="10"/>
                <c:pt idx="0">
                  <c:v>6909053.21</c:v>
                </c:pt>
                <c:pt idx="1">
                  <c:v>1126588.6499999999</c:v>
                </c:pt>
                <c:pt idx="2">
                  <c:v>1483797.38</c:v>
                </c:pt>
                <c:pt idx="3">
                  <c:v>95760.26</c:v>
                </c:pt>
                <c:pt idx="4">
                  <c:v>8917.61</c:v>
                </c:pt>
                <c:pt idx="5">
                  <c:v>20000</c:v>
                </c:pt>
                <c:pt idx="6">
                  <c:v>379136.5</c:v>
                </c:pt>
                <c:pt idx="7">
                  <c:v>564726.92999999993</c:v>
                </c:pt>
                <c:pt idx="8">
                  <c:v>592216</c:v>
                </c:pt>
                <c:pt idx="9">
                  <c:v>967936.58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73-4509-9C0A-4D08FCF9C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6317344"/>
        <c:axId val="306318520"/>
      </c:barChart>
      <c:catAx>
        <c:axId val="30631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18520"/>
        <c:crosses val="autoZero"/>
        <c:auto val="1"/>
        <c:lblAlgn val="ctr"/>
        <c:lblOffset val="100"/>
        <c:noMultiLvlLbl val="0"/>
      </c:catAx>
      <c:valAx>
        <c:axId val="306318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1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Dnevni</a:t>
            </a:r>
            <a:r>
              <a:rPr lang="sr-Latn-ME" baseline="0"/>
              <a:t> centri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856824146981629"/>
          <c:y val="0.17171296296296296"/>
          <c:w val="0.58974840266178852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Sheet2!$A$2:$A$7</c:f>
              <c:strCache>
                <c:ptCount val="6"/>
                <c:pt idx="0">
                  <c:v>Zarade stručnog kadra</c:v>
                </c:pt>
                <c:pt idx="1">
                  <c:v>Zarade aministrativnog kadra</c:v>
                </c:pt>
                <c:pt idx="2">
                  <c:v>Troškovi prevoza</c:v>
                </c:pt>
                <c:pt idx="3">
                  <c:v>Troškovi ishrane</c:v>
                </c:pt>
                <c:pt idx="4">
                  <c:v>Troškovi režije</c:v>
                </c:pt>
                <c:pt idx="5">
                  <c:v>Ostali troškovi</c:v>
                </c:pt>
              </c:strCache>
            </c:strRef>
          </c:cat>
          <c:val>
            <c:numRef>
              <c:f>Sheet2!$B$2:$B$7</c:f>
              <c:numCache>
                <c:formatCode>_(* #,##0.00_);_(* \(#,##0.00\);_(* "-"??_);_(@_)</c:formatCode>
                <c:ptCount val="6"/>
                <c:pt idx="0">
                  <c:v>1050104.6000000001</c:v>
                </c:pt>
                <c:pt idx="1">
                  <c:v>296866.86</c:v>
                </c:pt>
                <c:pt idx="2">
                  <c:v>16333.36</c:v>
                </c:pt>
                <c:pt idx="3">
                  <c:v>14344.76</c:v>
                </c:pt>
                <c:pt idx="4">
                  <c:v>50356.090000000004</c:v>
                </c:pt>
                <c:pt idx="5">
                  <c:v>194688.96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9-4348-A7C1-8E814B1A1343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Sheet2!$A$2:$A$7</c:f>
              <c:strCache>
                <c:ptCount val="6"/>
                <c:pt idx="0">
                  <c:v>Zarade stručnog kadra</c:v>
                </c:pt>
                <c:pt idx="1">
                  <c:v>Zarade aministrativnog kadra</c:v>
                </c:pt>
                <c:pt idx="2">
                  <c:v>Troškovi prevoza</c:v>
                </c:pt>
                <c:pt idx="3">
                  <c:v>Troškovi ishrane</c:v>
                </c:pt>
                <c:pt idx="4">
                  <c:v>Troškovi režije</c:v>
                </c:pt>
                <c:pt idx="5">
                  <c:v>Ostali troškovi</c:v>
                </c:pt>
              </c:strCache>
            </c:strRef>
          </c:cat>
          <c:val>
            <c:numRef>
              <c:f>Sheet2!$C$2:$C$7</c:f>
              <c:numCache>
                <c:formatCode>_(* #,##0.00_);_(* \(#,##0.00\);_(* "-"??_);_(@_)</c:formatCode>
                <c:ptCount val="6"/>
                <c:pt idx="0">
                  <c:v>1281551.2200000002</c:v>
                </c:pt>
                <c:pt idx="1">
                  <c:v>285512.67</c:v>
                </c:pt>
                <c:pt idx="2">
                  <c:v>24858.05</c:v>
                </c:pt>
                <c:pt idx="3">
                  <c:v>35458.379999999997</c:v>
                </c:pt>
                <c:pt idx="4">
                  <c:v>62414.610000000008</c:v>
                </c:pt>
                <c:pt idx="5">
                  <c:v>185237.36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9-4348-A7C1-8E814B1A1343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Sheet2!$A$2:$A$7</c:f>
              <c:strCache>
                <c:ptCount val="6"/>
                <c:pt idx="0">
                  <c:v>Zarade stručnog kadra</c:v>
                </c:pt>
                <c:pt idx="1">
                  <c:v>Zarade aministrativnog kadra</c:v>
                </c:pt>
                <c:pt idx="2">
                  <c:v>Troškovi prevoza</c:v>
                </c:pt>
                <c:pt idx="3">
                  <c:v>Troškovi ishrane</c:v>
                </c:pt>
                <c:pt idx="4">
                  <c:v>Troškovi režije</c:v>
                </c:pt>
                <c:pt idx="5">
                  <c:v>Ostali troškovi</c:v>
                </c:pt>
              </c:strCache>
            </c:strRef>
          </c:cat>
          <c:val>
            <c:numRef>
              <c:f>Sheet2!$D$2:$D$7</c:f>
              <c:numCache>
                <c:formatCode>_(* #,##0.00_);_(* \(#,##0.00\);_(* "-"??_);_(@_)</c:formatCode>
                <c:ptCount val="6"/>
                <c:pt idx="0">
                  <c:v>1444138.71</c:v>
                </c:pt>
                <c:pt idx="1">
                  <c:v>324706.28000000003</c:v>
                </c:pt>
                <c:pt idx="2">
                  <c:v>35319.810000000005</c:v>
                </c:pt>
                <c:pt idx="3">
                  <c:v>44758.68</c:v>
                </c:pt>
                <c:pt idx="4">
                  <c:v>55740.89</c:v>
                </c:pt>
                <c:pt idx="5">
                  <c:v>331618.82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89-4348-A7C1-8E814B1A1343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Sheet2!$A$2:$A$7</c:f>
              <c:strCache>
                <c:ptCount val="6"/>
                <c:pt idx="0">
                  <c:v>Zarade stručnog kadra</c:v>
                </c:pt>
                <c:pt idx="1">
                  <c:v>Zarade aministrativnog kadra</c:v>
                </c:pt>
                <c:pt idx="2">
                  <c:v>Troškovi prevoza</c:v>
                </c:pt>
                <c:pt idx="3">
                  <c:v>Troškovi ishrane</c:v>
                </c:pt>
                <c:pt idx="4">
                  <c:v>Troškovi režije</c:v>
                </c:pt>
                <c:pt idx="5">
                  <c:v>Ostali troškovi</c:v>
                </c:pt>
              </c:strCache>
            </c:strRef>
          </c:cat>
          <c:val>
            <c:numRef>
              <c:f>Sheet2!$E$2:$E$7</c:f>
              <c:numCache>
                <c:formatCode>_(* #,##0.00_);_(* \(#,##0.00\);_(* "-"??_);_(@_)</c:formatCode>
                <c:ptCount val="6"/>
                <c:pt idx="0">
                  <c:v>3775794.5300000003</c:v>
                </c:pt>
                <c:pt idx="1">
                  <c:v>907085.81</c:v>
                </c:pt>
                <c:pt idx="2">
                  <c:v>76511.22</c:v>
                </c:pt>
                <c:pt idx="3">
                  <c:v>94561.82</c:v>
                </c:pt>
                <c:pt idx="4">
                  <c:v>168511.59000000003</c:v>
                </c:pt>
                <c:pt idx="5">
                  <c:v>711545.1399999999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89-4348-A7C1-8E814B1A1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6320088"/>
        <c:axId val="306312640"/>
      </c:barChart>
      <c:catAx>
        <c:axId val="30632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12640"/>
        <c:crosses val="autoZero"/>
        <c:auto val="1"/>
        <c:lblAlgn val="ctr"/>
        <c:lblOffset val="100"/>
        <c:noMultiLvlLbl val="0"/>
      </c:catAx>
      <c:valAx>
        <c:axId val="30631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2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Davanja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749043681726762"/>
          <c:y val="0.17171296296296296"/>
          <c:w val="0.8441761641230574"/>
          <c:h val="0.51327099737532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Sheet2!$A$3:$A$8</c:f>
              <c:strCache>
                <c:ptCount val="6"/>
                <c:pt idx="0">
                  <c:v>  Jednokratne pomoći</c:v>
                </c:pt>
                <c:pt idx="1">
                  <c:v>Subv.u plaćanju usluga</c:v>
                </c:pt>
                <c:pt idx="2">
                  <c:v> Pomoć za novorođeno dijete</c:v>
                </c:pt>
                <c:pt idx="3">
                  <c:v>Pomoć -školski pribor</c:v>
                </c:pt>
                <c:pt idx="4">
                  <c:v>Pomoć u liječenju</c:v>
                </c:pt>
                <c:pt idx="5">
                  <c:v>Ostalo</c:v>
                </c:pt>
              </c:strCache>
            </c:strRef>
          </c:cat>
          <c:val>
            <c:numRef>
              <c:f>Sheet2!$B$3:$B$8</c:f>
              <c:numCache>
                <c:formatCode>_(* #,##0.00_);_(* \(#,##0.00\);_(* "-"??_);_(@_)</c:formatCode>
                <c:ptCount val="6"/>
                <c:pt idx="0">
                  <c:v>845132.72999999986</c:v>
                </c:pt>
                <c:pt idx="1">
                  <c:v>10491.48</c:v>
                </c:pt>
                <c:pt idx="2">
                  <c:v>657759.3899999999</c:v>
                </c:pt>
                <c:pt idx="3">
                  <c:v>777514.79</c:v>
                </c:pt>
                <c:pt idx="4">
                  <c:v>10830</c:v>
                </c:pt>
                <c:pt idx="5">
                  <c:v>252710.02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4-4FBF-85DC-BE46C3215645}"/>
            </c:ext>
          </c:extLst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Sheet2!$A$3:$A$8</c:f>
              <c:strCache>
                <c:ptCount val="6"/>
                <c:pt idx="0">
                  <c:v>  Jednokratne pomoći</c:v>
                </c:pt>
                <c:pt idx="1">
                  <c:v>Subv.u plaćanju usluga</c:v>
                </c:pt>
                <c:pt idx="2">
                  <c:v> Pomoć za novorođeno dijete</c:v>
                </c:pt>
                <c:pt idx="3">
                  <c:v>Pomoć -školski pribor</c:v>
                </c:pt>
                <c:pt idx="4">
                  <c:v>Pomoć u liječenju</c:v>
                </c:pt>
                <c:pt idx="5">
                  <c:v>Ostalo</c:v>
                </c:pt>
              </c:strCache>
            </c:strRef>
          </c:cat>
          <c:val>
            <c:numRef>
              <c:f>Sheet2!$C$3:$C$8</c:f>
              <c:numCache>
                <c:formatCode>_(* #,##0.00_);_(* \(#,##0.00\);_(* "-"??_);_(@_)</c:formatCode>
                <c:ptCount val="6"/>
                <c:pt idx="0">
                  <c:v>959568.20000000007</c:v>
                </c:pt>
                <c:pt idx="1">
                  <c:v>297067.91000000003</c:v>
                </c:pt>
                <c:pt idx="2">
                  <c:v>803171.15</c:v>
                </c:pt>
                <c:pt idx="3">
                  <c:v>167000.03</c:v>
                </c:pt>
                <c:pt idx="4">
                  <c:v>18325</c:v>
                </c:pt>
                <c:pt idx="5">
                  <c:v>188625.74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24-4FBF-85DC-BE46C3215645}"/>
            </c:ext>
          </c:extLst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Sheet2!$A$3:$A$8</c:f>
              <c:strCache>
                <c:ptCount val="6"/>
                <c:pt idx="0">
                  <c:v>  Jednokratne pomoći</c:v>
                </c:pt>
                <c:pt idx="1">
                  <c:v>Subv.u plaćanju usluga</c:v>
                </c:pt>
                <c:pt idx="2">
                  <c:v> Pomoć za novorođeno dijete</c:v>
                </c:pt>
                <c:pt idx="3">
                  <c:v>Pomoć -školski pribor</c:v>
                </c:pt>
                <c:pt idx="4">
                  <c:v>Pomoć u liječenju</c:v>
                </c:pt>
                <c:pt idx="5">
                  <c:v>Ostalo</c:v>
                </c:pt>
              </c:strCache>
            </c:strRef>
          </c:cat>
          <c:val>
            <c:numRef>
              <c:f>Sheet2!$D$3:$D$8</c:f>
              <c:numCache>
                <c:formatCode>_(* #,##0.00_);_(* \(#,##0.00\);_(* "-"??_);_(@_)</c:formatCode>
                <c:ptCount val="6"/>
                <c:pt idx="0">
                  <c:v>776413.36</c:v>
                </c:pt>
                <c:pt idx="1">
                  <c:v>347162.58</c:v>
                </c:pt>
                <c:pt idx="2">
                  <c:v>872137.6</c:v>
                </c:pt>
                <c:pt idx="3">
                  <c:v>153019.27000000002</c:v>
                </c:pt>
                <c:pt idx="4">
                  <c:v>20250</c:v>
                </c:pt>
                <c:pt idx="5">
                  <c:v>207364.76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24-4FBF-85DC-BE46C3215645}"/>
            </c:ext>
          </c:extLst>
        </c:ser>
        <c:ser>
          <c:idx val="3"/>
          <c:order val="3"/>
          <c:tx>
            <c:strRef>
              <c:f>Sheet2!$E$2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Sheet2!$A$3:$A$8</c:f>
              <c:strCache>
                <c:ptCount val="6"/>
                <c:pt idx="0">
                  <c:v>  Jednokratne pomoći</c:v>
                </c:pt>
                <c:pt idx="1">
                  <c:v>Subv.u plaćanju usluga</c:v>
                </c:pt>
                <c:pt idx="2">
                  <c:v> Pomoć za novorođeno dijete</c:v>
                </c:pt>
                <c:pt idx="3">
                  <c:v>Pomoć -školski pribor</c:v>
                </c:pt>
                <c:pt idx="4">
                  <c:v>Pomoć u liječenju</c:v>
                </c:pt>
                <c:pt idx="5">
                  <c:v>Ostalo</c:v>
                </c:pt>
              </c:strCache>
            </c:strRef>
          </c:cat>
          <c:val>
            <c:numRef>
              <c:f>Sheet2!$E$3:$E$8</c:f>
              <c:numCache>
                <c:formatCode>_(* #,##0.00_);_(* \(#,##0.00\);_(* "-"??_);_(@_)</c:formatCode>
                <c:ptCount val="6"/>
                <c:pt idx="0">
                  <c:v>2581114.29</c:v>
                </c:pt>
                <c:pt idx="1">
                  <c:v>654721.97</c:v>
                </c:pt>
                <c:pt idx="2">
                  <c:v>2333068.14</c:v>
                </c:pt>
                <c:pt idx="3">
                  <c:v>1097534.0900000001</c:v>
                </c:pt>
                <c:pt idx="4">
                  <c:v>49405</c:v>
                </c:pt>
                <c:pt idx="5">
                  <c:v>648700.52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24-4FBF-85DC-BE46C3215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317736"/>
        <c:axId val="306314600"/>
      </c:barChart>
      <c:catAx>
        <c:axId val="306317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14600"/>
        <c:crosses val="autoZero"/>
        <c:auto val="1"/>
        <c:lblAlgn val="ctr"/>
        <c:lblOffset val="100"/>
        <c:noMultiLvlLbl val="0"/>
      </c:catAx>
      <c:valAx>
        <c:axId val="30631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1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8127-4FB6-428E-B835-6873560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Ivana</cp:lastModifiedBy>
  <cp:revision>20</cp:revision>
  <cp:lastPrinted>2023-05-16T12:19:00Z</cp:lastPrinted>
  <dcterms:created xsi:type="dcterms:W3CDTF">2023-05-10T12:50:00Z</dcterms:created>
  <dcterms:modified xsi:type="dcterms:W3CDTF">2023-05-17T08:27:00Z</dcterms:modified>
</cp:coreProperties>
</file>