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AE" w:rsidRPr="00B03F11" w:rsidRDefault="005137AE" w:rsidP="005137AE">
      <w:pPr>
        <w:jc w:val="right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>OBRAZAC 2</w:t>
      </w:r>
    </w:p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noProof/>
          <w:szCs w:val="24"/>
        </w:rPr>
        <w:drawing>
          <wp:inline distT="0" distB="0" distL="0" distR="0">
            <wp:extent cx="914400" cy="1028700"/>
            <wp:effectExtent l="19050" t="0" r="0" b="0"/>
            <wp:docPr id="4" name="Picture 1" descr="zo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cg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667" t="13333" r="16667" b="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7AE" w:rsidRPr="00B03F11" w:rsidRDefault="005137AE" w:rsidP="005137AE">
      <w:pPr>
        <w:ind w:left="-5" w:right="892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>Zajednica opština Crne Gore</w:t>
      </w:r>
    </w:p>
    <w:p w:rsidR="005137AE" w:rsidRPr="00B03F11" w:rsidRDefault="005137AE" w:rsidP="005137AE">
      <w:pPr>
        <w:ind w:left="-5" w:right="892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>Broj</w:t>
      </w:r>
      <w:r w:rsidR="00A92CE8" w:rsidRPr="00B03F11">
        <w:rPr>
          <w:rFonts w:asciiTheme="majorHAnsi" w:hAnsiTheme="majorHAnsi"/>
          <w:szCs w:val="24"/>
          <w:lang w:val="sr-Latn-CS"/>
        </w:rPr>
        <w:t>:</w:t>
      </w:r>
      <w:r w:rsidR="000A29D0">
        <w:rPr>
          <w:rFonts w:asciiTheme="majorHAnsi" w:hAnsiTheme="majorHAnsi"/>
          <w:szCs w:val="24"/>
          <w:lang w:val="sr-Latn-CS"/>
        </w:rPr>
        <w:t>07-142</w:t>
      </w:r>
      <w:r w:rsidR="003055FD" w:rsidRPr="00B03F11">
        <w:rPr>
          <w:rFonts w:asciiTheme="majorHAnsi" w:hAnsiTheme="majorHAnsi"/>
          <w:szCs w:val="24"/>
          <w:lang w:val="sr-Latn-CS"/>
        </w:rPr>
        <w:t>/17</w:t>
      </w:r>
    </w:p>
    <w:p w:rsidR="005137AE" w:rsidRPr="00B03F11" w:rsidRDefault="005137AE" w:rsidP="005137AE">
      <w:pPr>
        <w:ind w:left="-5" w:right="892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>Datum</w:t>
      </w:r>
      <w:r w:rsidR="00A92CE8" w:rsidRPr="00B03F11">
        <w:rPr>
          <w:rFonts w:asciiTheme="majorHAnsi" w:hAnsiTheme="majorHAnsi"/>
          <w:szCs w:val="24"/>
          <w:lang w:val="sr-Latn-CS"/>
        </w:rPr>
        <w:t>:</w:t>
      </w:r>
      <w:r w:rsidR="000A29D0">
        <w:rPr>
          <w:rFonts w:asciiTheme="majorHAnsi" w:hAnsiTheme="majorHAnsi"/>
          <w:szCs w:val="24"/>
          <w:lang w:val="sr-Latn-CS"/>
        </w:rPr>
        <w:t>20</w:t>
      </w:r>
      <w:r w:rsidR="00D21E86">
        <w:rPr>
          <w:rFonts w:asciiTheme="majorHAnsi" w:hAnsiTheme="majorHAnsi"/>
          <w:szCs w:val="24"/>
          <w:lang w:val="sr-Latn-CS"/>
        </w:rPr>
        <w:t>.</w:t>
      </w:r>
      <w:bookmarkStart w:id="0" w:name="_GoBack"/>
      <w:bookmarkEnd w:id="0"/>
      <w:r w:rsidR="003055FD" w:rsidRPr="00B03F11">
        <w:rPr>
          <w:rFonts w:asciiTheme="majorHAnsi" w:hAnsiTheme="majorHAnsi"/>
          <w:szCs w:val="24"/>
          <w:lang w:val="sr-Latn-CS"/>
        </w:rPr>
        <w:t>10.2017. godine</w:t>
      </w:r>
    </w:p>
    <w:p w:rsidR="005137AE" w:rsidRPr="00B03F11" w:rsidRDefault="005137AE" w:rsidP="009D3BF4">
      <w:pPr>
        <w:spacing w:after="0" w:line="240" w:lineRule="auto"/>
        <w:ind w:left="0" w:firstLine="0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 xml:space="preserve">Na osnovu člana 30  Zakona o javnim nabavkama („Službeni list CG“, </w:t>
      </w:r>
      <w:r w:rsidR="00A92CE8" w:rsidRPr="00B03F11">
        <w:rPr>
          <w:rFonts w:asciiTheme="majorHAnsi" w:hAnsiTheme="majorHAnsi"/>
          <w:szCs w:val="24"/>
          <w:lang w:val="sr-Latn-CS"/>
        </w:rPr>
        <w:t>br. 42/11, 57/14, 28/15 i 42/17</w:t>
      </w:r>
      <w:r w:rsidRPr="00B03F11">
        <w:rPr>
          <w:rFonts w:asciiTheme="majorHAnsi" w:hAnsiTheme="majorHAnsi"/>
          <w:szCs w:val="24"/>
          <w:lang w:val="sr-Latn-CS"/>
        </w:rPr>
        <w:t>) i</w:t>
      </w:r>
      <w:r w:rsidR="002C0AB2" w:rsidRPr="00B03F11">
        <w:rPr>
          <w:rFonts w:asciiTheme="majorHAnsi" w:hAnsiTheme="majorHAnsi"/>
          <w:szCs w:val="24"/>
          <w:lang w:val="sr-Latn-CS"/>
        </w:rPr>
        <w:t xml:space="preserve"> </w:t>
      </w:r>
      <w:r w:rsidRPr="00B03F11">
        <w:rPr>
          <w:rFonts w:asciiTheme="majorHAnsi" w:hAnsiTheme="majorHAnsi"/>
          <w:szCs w:val="24"/>
          <w:lang w:val="sr-Latn-CS"/>
        </w:rPr>
        <w:t>člana 8 Pravilnika o postupku nabavki male vrijednosti</w:t>
      </w:r>
      <w:r w:rsidR="00763241" w:rsidRPr="00B03F11">
        <w:rPr>
          <w:rFonts w:asciiTheme="majorHAnsi" w:hAnsiTheme="majorHAnsi"/>
          <w:szCs w:val="24"/>
          <w:lang w:val="sr-Latn-CS"/>
        </w:rPr>
        <w:t xml:space="preserve"> </w:t>
      </w:r>
      <w:r w:rsidR="00E96857" w:rsidRPr="00B03F11">
        <w:rPr>
          <w:rFonts w:asciiTheme="majorHAnsi" w:hAnsiTheme="majorHAnsi"/>
          <w:szCs w:val="24"/>
          <w:lang w:val="sr-Latn-CS"/>
        </w:rPr>
        <w:t>Zajednice opština Crne Gore,</w:t>
      </w:r>
      <w:r w:rsidRPr="00B03F11">
        <w:rPr>
          <w:rFonts w:asciiTheme="majorHAnsi" w:hAnsiTheme="majorHAnsi"/>
          <w:szCs w:val="24"/>
          <w:lang w:val="sr-Latn-CS"/>
        </w:rPr>
        <w:t xml:space="preserve"> Zajednica opština dostavlja</w:t>
      </w:r>
    </w:p>
    <w:p w:rsidR="005137AE" w:rsidRPr="00B03F11" w:rsidRDefault="005137AE" w:rsidP="005137AE">
      <w:pPr>
        <w:pStyle w:val="Heading3"/>
        <w:jc w:val="center"/>
        <w:rPr>
          <w:color w:val="auto"/>
          <w:szCs w:val="24"/>
          <w:lang w:val="sr-Latn-CS"/>
        </w:rPr>
      </w:pPr>
      <w:r w:rsidRPr="00B03F11">
        <w:rPr>
          <w:color w:val="auto"/>
          <w:szCs w:val="24"/>
          <w:lang w:val="sr-Latn-CS"/>
        </w:rPr>
        <w:t>ZAHTJEV ZA DOSTAVLJANJE PONUDA</w:t>
      </w:r>
    </w:p>
    <w:p w:rsidR="005137AE" w:rsidRPr="00B03F11" w:rsidRDefault="005137AE" w:rsidP="005137AE">
      <w:pPr>
        <w:jc w:val="center"/>
        <w:rPr>
          <w:rFonts w:asciiTheme="majorHAnsi" w:hAnsiTheme="majorHAnsi"/>
          <w:b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>ZA NABAVKE MALE VRIJEDNOSTI</w:t>
      </w: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A92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-180"/>
        <w:rPr>
          <w:rFonts w:asciiTheme="majorHAnsi" w:hAnsiTheme="majorHAnsi"/>
          <w:b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 xml:space="preserve">I Podaci o naručiocu </w:t>
      </w:r>
    </w:p>
    <w:p w:rsidR="005137AE" w:rsidRPr="00B03F11" w:rsidRDefault="005137AE" w:rsidP="005137AE">
      <w:pPr>
        <w:pStyle w:val="Caption"/>
        <w:rPr>
          <w:rFonts w:asciiTheme="majorHAnsi" w:hAnsiTheme="majorHAnsi"/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4843"/>
      </w:tblGrid>
      <w:tr w:rsidR="005137AE" w:rsidRPr="00B03F11" w:rsidTr="005D5537">
        <w:trPr>
          <w:trHeight w:val="613"/>
        </w:trPr>
        <w:tc>
          <w:tcPr>
            <w:tcW w:w="4444" w:type="dxa"/>
            <w:tcBorders>
              <w:top w:val="double" w:sz="4" w:space="0" w:color="auto"/>
            </w:tcBorders>
            <w:vAlign w:val="center"/>
          </w:tcPr>
          <w:p w:rsidR="003055FD" w:rsidRPr="00B03F11" w:rsidRDefault="005137AE" w:rsidP="00B16325">
            <w:pPr>
              <w:spacing w:after="0" w:line="240" w:lineRule="auto"/>
              <w:rPr>
                <w:rFonts w:asciiTheme="majorHAnsi" w:eastAsia="Calibri" w:hAnsiTheme="majorHAnsi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>Naručilac:</w:t>
            </w:r>
          </w:p>
          <w:p w:rsidR="005137AE" w:rsidRPr="00B03F11" w:rsidRDefault="003055FD" w:rsidP="00F771D8">
            <w:pPr>
              <w:spacing w:after="0" w:line="240" w:lineRule="auto"/>
              <w:rPr>
                <w:rFonts w:asciiTheme="majorHAnsi" w:eastAsia="Calibri" w:hAnsiTheme="majorHAnsi"/>
                <w:b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>Zajednica opština Crne Gore</w:t>
            </w:r>
          </w:p>
        </w:tc>
        <w:tc>
          <w:tcPr>
            <w:tcW w:w="4843" w:type="dxa"/>
            <w:tcBorders>
              <w:top w:val="double" w:sz="4" w:space="0" w:color="auto"/>
            </w:tcBorders>
            <w:vAlign w:val="center"/>
          </w:tcPr>
          <w:p w:rsidR="005137AE" w:rsidRPr="00B03F11" w:rsidRDefault="00F771D8" w:rsidP="00B16325">
            <w:pPr>
              <w:spacing w:after="0" w:line="240" w:lineRule="auto"/>
              <w:rPr>
                <w:rFonts w:asciiTheme="majorHAnsi" w:eastAsia="Calibri" w:hAnsiTheme="majorHAnsi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>Lice</w:t>
            </w:r>
            <w:r w:rsidR="005137AE" w:rsidRPr="00B03F11">
              <w:rPr>
                <w:rFonts w:asciiTheme="majorHAnsi" w:eastAsia="Calibri" w:hAnsiTheme="majorHAnsi"/>
                <w:szCs w:val="24"/>
                <w:lang w:val="sr-Latn-CS"/>
              </w:rPr>
              <w:t xml:space="preserve"> za davanje informacija:</w:t>
            </w:r>
          </w:p>
          <w:p w:rsidR="005137AE" w:rsidRPr="00B03F11" w:rsidRDefault="003055FD" w:rsidP="005D5537">
            <w:pPr>
              <w:spacing w:after="0" w:line="240" w:lineRule="auto"/>
              <w:rPr>
                <w:rFonts w:asciiTheme="majorHAnsi" w:eastAsia="Calibri" w:hAnsiTheme="majorHAnsi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>Ivana Nedović</w:t>
            </w:r>
          </w:p>
        </w:tc>
      </w:tr>
      <w:tr w:rsidR="005137AE" w:rsidRPr="00B03F11" w:rsidTr="005D5537">
        <w:trPr>
          <w:trHeight w:val="381"/>
        </w:trPr>
        <w:tc>
          <w:tcPr>
            <w:tcW w:w="4444" w:type="dxa"/>
            <w:vAlign w:val="center"/>
          </w:tcPr>
          <w:p w:rsidR="005137AE" w:rsidRPr="00B03F11" w:rsidRDefault="005137AE" w:rsidP="005D5537">
            <w:pPr>
              <w:tabs>
                <w:tab w:val="left" w:pos="4156"/>
              </w:tabs>
              <w:spacing w:after="0" w:line="240" w:lineRule="auto"/>
              <w:ind w:right="72"/>
              <w:rPr>
                <w:rFonts w:asciiTheme="majorHAnsi" w:eastAsia="Calibri" w:hAnsiTheme="majorHAnsi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 xml:space="preserve">Adresa: </w:t>
            </w:r>
            <w:r w:rsidR="00F771D8" w:rsidRPr="00B03F11">
              <w:rPr>
                <w:rFonts w:asciiTheme="majorHAnsi" w:eastAsia="Calibri" w:hAnsiTheme="majorHAnsi"/>
                <w:szCs w:val="24"/>
                <w:lang w:val="sr-Latn-CS"/>
              </w:rPr>
              <w:t xml:space="preserve">ul. </w:t>
            </w:r>
            <w:r w:rsidR="00A92CE8" w:rsidRPr="00B03F11">
              <w:rPr>
                <w:rFonts w:asciiTheme="majorHAnsi" w:eastAsia="Calibri" w:hAnsiTheme="majorHAnsi"/>
                <w:szCs w:val="24"/>
                <w:lang w:val="sr-Latn-CS"/>
              </w:rPr>
              <w:t>Avda Međedovića  138</w:t>
            </w:r>
          </w:p>
        </w:tc>
        <w:tc>
          <w:tcPr>
            <w:tcW w:w="4843" w:type="dxa"/>
            <w:vAlign w:val="center"/>
          </w:tcPr>
          <w:p w:rsidR="005137AE" w:rsidRPr="00B03F11" w:rsidRDefault="005137AE" w:rsidP="005D5537">
            <w:pPr>
              <w:spacing w:after="0" w:line="240" w:lineRule="auto"/>
              <w:rPr>
                <w:rFonts w:asciiTheme="majorHAnsi" w:eastAsia="Calibri" w:hAnsiTheme="majorHAnsi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>Poštanski broj:</w:t>
            </w:r>
            <w:r w:rsidR="003055FD" w:rsidRPr="00B03F11">
              <w:rPr>
                <w:rFonts w:asciiTheme="majorHAnsi" w:eastAsia="Calibri" w:hAnsiTheme="majorHAnsi"/>
                <w:szCs w:val="24"/>
                <w:lang w:val="sr-Latn-CS"/>
              </w:rPr>
              <w:t xml:space="preserve"> 81 000</w:t>
            </w:r>
          </w:p>
        </w:tc>
      </w:tr>
      <w:tr w:rsidR="005137AE" w:rsidRPr="00B03F11" w:rsidTr="005D5537">
        <w:trPr>
          <w:trHeight w:val="435"/>
        </w:trPr>
        <w:tc>
          <w:tcPr>
            <w:tcW w:w="4444" w:type="dxa"/>
            <w:vAlign w:val="center"/>
          </w:tcPr>
          <w:p w:rsidR="005137AE" w:rsidRPr="00B03F11" w:rsidRDefault="005137AE" w:rsidP="005D5537">
            <w:pPr>
              <w:spacing w:after="0" w:line="240" w:lineRule="auto"/>
              <w:rPr>
                <w:rFonts w:asciiTheme="majorHAnsi" w:eastAsia="Calibri" w:hAnsiTheme="majorHAnsi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>Sjedište:</w:t>
            </w:r>
            <w:r w:rsidR="003055FD" w:rsidRPr="00B03F11">
              <w:rPr>
                <w:rFonts w:asciiTheme="majorHAnsi" w:eastAsia="Calibri" w:hAnsiTheme="majorHAnsi"/>
                <w:szCs w:val="24"/>
                <w:lang w:val="sr-Latn-CS"/>
              </w:rPr>
              <w:t xml:space="preserve"> Podgorica</w:t>
            </w:r>
          </w:p>
        </w:tc>
        <w:tc>
          <w:tcPr>
            <w:tcW w:w="4843" w:type="dxa"/>
            <w:vAlign w:val="center"/>
          </w:tcPr>
          <w:p w:rsidR="005137AE" w:rsidRPr="00B03F11" w:rsidRDefault="003055FD" w:rsidP="00F771D8">
            <w:pPr>
              <w:spacing w:after="0" w:line="240" w:lineRule="auto"/>
              <w:rPr>
                <w:rFonts w:asciiTheme="majorHAnsi" w:eastAsia="Calibri" w:hAnsiTheme="majorHAnsi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 xml:space="preserve">PIB: </w:t>
            </w:r>
            <w:r w:rsidRPr="00B03F11">
              <w:rPr>
                <w:rFonts w:asciiTheme="majorHAnsi" w:hAnsiTheme="majorHAnsi"/>
                <w:szCs w:val="24"/>
                <w:lang w:val="sr-Latn-CS"/>
              </w:rPr>
              <w:t>02018772</w:t>
            </w:r>
          </w:p>
        </w:tc>
      </w:tr>
      <w:tr w:rsidR="005137AE" w:rsidRPr="00B03F11" w:rsidTr="005D5537">
        <w:trPr>
          <w:trHeight w:val="408"/>
        </w:trPr>
        <w:tc>
          <w:tcPr>
            <w:tcW w:w="4444" w:type="dxa"/>
            <w:vAlign w:val="center"/>
          </w:tcPr>
          <w:p w:rsidR="00F771D8" w:rsidRPr="00B03F11" w:rsidRDefault="005137AE" w:rsidP="00A92CE8">
            <w:pPr>
              <w:spacing w:after="0" w:line="240" w:lineRule="auto"/>
              <w:rPr>
                <w:rFonts w:asciiTheme="majorHAnsi" w:eastAsia="Calibri" w:hAnsiTheme="majorHAnsi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>Telefon:</w:t>
            </w:r>
            <w:r w:rsidR="003055FD" w:rsidRPr="00B03F11">
              <w:rPr>
                <w:rFonts w:asciiTheme="majorHAnsi" w:eastAsia="Calibri" w:hAnsiTheme="majorHAnsi"/>
                <w:szCs w:val="24"/>
                <w:lang w:val="sr-Latn-CS"/>
              </w:rPr>
              <w:t xml:space="preserve"> 020 </w:t>
            </w:r>
            <w:r w:rsidR="00A92CE8" w:rsidRPr="00B03F11">
              <w:rPr>
                <w:rFonts w:asciiTheme="majorHAnsi" w:eastAsia="Calibri" w:hAnsiTheme="majorHAnsi"/>
                <w:szCs w:val="24"/>
                <w:lang w:val="sr-Latn-CS"/>
              </w:rPr>
              <w:t>675 244</w:t>
            </w:r>
          </w:p>
        </w:tc>
        <w:tc>
          <w:tcPr>
            <w:tcW w:w="4843" w:type="dxa"/>
            <w:vAlign w:val="center"/>
          </w:tcPr>
          <w:p w:rsidR="005137AE" w:rsidRPr="00B03F11" w:rsidRDefault="005137AE" w:rsidP="00A92CE8">
            <w:pPr>
              <w:spacing w:after="0" w:line="240" w:lineRule="auto"/>
              <w:rPr>
                <w:rFonts w:asciiTheme="majorHAnsi" w:eastAsia="Calibri" w:hAnsiTheme="majorHAnsi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>Faks:</w:t>
            </w:r>
            <w:r w:rsidR="00A92CE8" w:rsidRPr="00B03F11">
              <w:rPr>
                <w:rFonts w:asciiTheme="majorHAnsi" w:eastAsia="Calibri" w:hAnsiTheme="majorHAnsi"/>
                <w:szCs w:val="24"/>
                <w:lang w:val="sr-Latn-CS"/>
              </w:rPr>
              <w:t>020 675 244</w:t>
            </w:r>
          </w:p>
        </w:tc>
      </w:tr>
      <w:tr w:rsidR="005137AE" w:rsidRPr="00B03F11" w:rsidTr="005D5537">
        <w:trPr>
          <w:trHeight w:val="612"/>
        </w:trPr>
        <w:tc>
          <w:tcPr>
            <w:tcW w:w="4444" w:type="dxa"/>
            <w:tcBorders>
              <w:bottom w:val="double" w:sz="4" w:space="0" w:color="auto"/>
            </w:tcBorders>
            <w:vAlign w:val="center"/>
          </w:tcPr>
          <w:p w:rsidR="003055FD" w:rsidRPr="00B03F11" w:rsidRDefault="005137AE" w:rsidP="00B16325">
            <w:pPr>
              <w:spacing w:after="0" w:line="240" w:lineRule="auto"/>
              <w:rPr>
                <w:rFonts w:asciiTheme="majorHAnsi" w:eastAsia="Calibri" w:hAnsiTheme="majorHAnsi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>Elektronska adresa:</w:t>
            </w:r>
          </w:p>
          <w:p w:rsidR="005137AE" w:rsidRPr="00B03F11" w:rsidRDefault="009251C6" w:rsidP="00F771D8">
            <w:pPr>
              <w:spacing w:after="0" w:line="240" w:lineRule="auto"/>
              <w:rPr>
                <w:rFonts w:asciiTheme="majorHAnsi" w:eastAsia="Calibri" w:hAnsiTheme="majorHAnsi"/>
                <w:szCs w:val="24"/>
              </w:rPr>
            </w:pPr>
            <w:hyperlink r:id="rId9" w:history="1">
              <w:r w:rsidR="00E70DDA" w:rsidRPr="00755778">
                <w:rPr>
                  <w:rStyle w:val="Hyperlink"/>
                  <w:rFonts w:asciiTheme="majorHAnsi" w:eastAsia="Calibri" w:hAnsiTheme="majorHAnsi"/>
                  <w:szCs w:val="24"/>
                  <w:lang w:val="sr-Latn-CS"/>
                </w:rPr>
                <w:t>ivana.nedovic</w:t>
              </w:r>
              <w:r w:rsidR="00E70DDA" w:rsidRPr="00755778">
                <w:rPr>
                  <w:rStyle w:val="Hyperlink"/>
                  <w:rFonts w:asciiTheme="majorHAnsi" w:eastAsia="Calibri" w:hAnsiTheme="majorHAnsi"/>
                  <w:szCs w:val="24"/>
                </w:rPr>
                <w:t>@</w:t>
              </w:r>
              <w:r w:rsidR="00E70DDA" w:rsidRPr="00755778">
                <w:rPr>
                  <w:rStyle w:val="Hyperlink"/>
                  <w:rFonts w:asciiTheme="majorHAnsi" w:eastAsia="Calibri" w:hAnsiTheme="majorHAnsi"/>
                  <w:szCs w:val="24"/>
                  <w:lang w:val="sr-Latn-CS"/>
                </w:rPr>
                <w:t>uom.co.me</w:t>
              </w:r>
            </w:hyperlink>
          </w:p>
        </w:tc>
        <w:tc>
          <w:tcPr>
            <w:tcW w:w="4843" w:type="dxa"/>
            <w:tcBorders>
              <w:bottom w:val="double" w:sz="4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rPr>
                <w:rFonts w:asciiTheme="majorHAnsi" w:eastAsia="Calibri" w:hAnsiTheme="majorHAnsi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 xml:space="preserve">Internet stranica: </w:t>
            </w:r>
          </w:p>
          <w:p w:rsidR="005137AE" w:rsidRPr="00B03F11" w:rsidRDefault="009251C6" w:rsidP="00B16325">
            <w:pPr>
              <w:spacing w:after="0" w:line="240" w:lineRule="auto"/>
              <w:rPr>
                <w:rFonts w:asciiTheme="majorHAnsi" w:eastAsia="Calibri" w:hAnsiTheme="majorHAnsi"/>
                <w:szCs w:val="24"/>
                <w:lang w:val="sr-Latn-CS"/>
              </w:rPr>
            </w:pPr>
            <w:hyperlink r:id="rId10" w:history="1">
              <w:r w:rsidR="00207F0A" w:rsidRPr="00B03F11">
                <w:rPr>
                  <w:rStyle w:val="Hyperlink"/>
                  <w:rFonts w:asciiTheme="majorHAnsi" w:eastAsia="Calibri" w:hAnsiTheme="majorHAnsi"/>
                  <w:szCs w:val="24"/>
                  <w:lang w:val="sr-Latn-CS"/>
                </w:rPr>
                <w:t>www.uom.me</w:t>
              </w:r>
            </w:hyperlink>
          </w:p>
        </w:tc>
      </w:tr>
    </w:tbl>
    <w:p w:rsidR="005137AE" w:rsidRPr="00B03F11" w:rsidRDefault="005137AE" w:rsidP="005137AE">
      <w:pPr>
        <w:spacing w:after="0" w:line="240" w:lineRule="auto"/>
        <w:rPr>
          <w:rFonts w:asciiTheme="majorHAnsi" w:hAnsiTheme="majorHAnsi"/>
          <w:b/>
          <w:szCs w:val="24"/>
          <w:lang w:val="sr-Latn-CS"/>
        </w:rPr>
      </w:pPr>
    </w:p>
    <w:p w:rsidR="005137AE" w:rsidRPr="00B03F11" w:rsidRDefault="005137A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Theme="majorHAnsi" w:hAnsiTheme="majorHAnsi"/>
          <w:b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>II  Predmet nabavke:</w:t>
      </w: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9D3BF4">
      <w:pPr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sym w:font="Wingdings" w:char="F0A8"/>
      </w:r>
      <w:r w:rsidRPr="00B03F11">
        <w:rPr>
          <w:rFonts w:asciiTheme="majorHAnsi" w:hAnsiTheme="majorHAnsi"/>
          <w:szCs w:val="24"/>
          <w:lang w:val="sr-Latn-CS"/>
        </w:rPr>
        <w:t xml:space="preserve"> robe</w:t>
      </w:r>
    </w:p>
    <w:p w:rsidR="009D3BF4" w:rsidRPr="00B03F11" w:rsidRDefault="009D3BF4" w:rsidP="009D3BF4">
      <w:pPr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Theme="majorHAnsi" w:hAnsiTheme="majorHAnsi"/>
          <w:b/>
          <w:i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 xml:space="preserve">III Opis predmeta nabavke: </w:t>
      </w: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3055FD" w:rsidP="009D3B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 xml:space="preserve">Predmet nabavke je </w:t>
      </w:r>
      <w:r w:rsidR="004B1CE9" w:rsidRPr="00B03F11">
        <w:rPr>
          <w:rFonts w:asciiTheme="majorHAnsi" w:hAnsiTheme="majorHAnsi"/>
          <w:szCs w:val="24"/>
          <w:lang w:val="sr-Latn-CS"/>
        </w:rPr>
        <w:t>8</w:t>
      </w:r>
      <w:r w:rsidR="0046036C" w:rsidRPr="00B03F11">
        <w:rPr>
          <w:rFonts w:asciiTheme="majorHAnsi" w:hAnsiTheme="majorHAnsi"/>
          <w:szCs w:val="24"/>
          <w:lang w:val="sr-Latn-CS"/>
        </w:rPr>
        <w:t xml:space="preserve"> </w:t>
      </w:r>
      <w:r w:rsidR="004B1CE9" w:rsidRPr="00B03F11">
        <w:rPr>
          <w:rFonts w:asciiTheme="majorHAnsi" w:hAnsiTheme="majorHAnsi"/>
          <w:szCs w:val="24"/>
          <w:lang w:val="sr-Latn-CS"/>
        </w:rPr>
        <w:t xml:space="preserve">PC </w:t>
      </w:r>
      <w:r w:rsidR="0046036C" w:rsidRPr="00B03F11">
        <w:rPr>
          <w:rFonts w:asciiTheme="majorHAnsi" w:hAnsiTheme="majorHAnsi"/>
          <w:szCs w:val="24"/>
          <w:lang w:val="sr-Latn-CS"/>
        </w:rPr>
        <w:t>računara sa</w:t>
      </w:r>
      <w:r w:rsidR="004B1CE9" w:rsidRPr="00B03F11">
        <w:rPr>
          <w:rFonts w:asciiTheme="majorHAnsi" w:hAnsiTheme="majorHAnsi"/>
          <w:szCs w:val="24"/>
          <w:lang w:val="sr-Latn-CS"/>
        </w:rPr>
        <w:t xml:space="preserve"> licenciranim sistemom </w:t>
      </w:r>
      <w:r w:rsidR="005B4E90" w:rsidRPr="00B03F11">
        <w:rPr>
          <w:rFonts w:asciiTheme="majorHAnsi" w:hAnsiTheme="majorHAnsi"/>
          <w:szCs w:val="24"/>
          <w:lang w:val="sr-Latn-CS"/>
        </w:rPr>
        <w:t>uključujući</w:t>
      </w:r>
      <w:r w:rsidR="0046036C" w:rsidRPr="00B03F11">
        <w:rPr>
          <w:rFonts w:asciiTheme="majorHAnsi" w:hAnsiTheme="majorHAnsi"/>
          <w:szCs w:val="24"/>
          <w:lang w:val="sr-Latn-CS"/>
        </w:rPr>
        <w:t xml:space="preserve"> monitor, tastatur</w:t>
      </w:r>
      <w:r w:rsidR="005B4E90" w:rsidRPr="00B03F11">
        <w:rPr>
          <w:rFonts w:asciiTheme="majorHAnsi" w:hAnsiTheme="majorHAnsi"/>
          <w:szCs w:val="24"/>
          <w:lang w:val="sr-Latn-CS"/>
        </w:rPr>
        <w:t>u</w:t>
      </w:r>
      <w:r w:rsidR="0046036C" w:rsidRPr="00B03F11">
        <w:rPr>
          <w:rFonts w:asciiTheme="majorHAnsi" w:hAnsiTheme="majorHAnsi"/>
          <w:szCs w:val="24"/>
          <w:lang w:val="sr-Latn-CS"/>
        </w:rPr>
        <w:t xml:space="preserve"> i miš; 1 lap top</w:t>
      </w:r>
      <w:r w:rsidRPr="00B03F11">
        <w:rPr>
          <w:rFonts w:asciiTheme="majorHAnsi" w:hAnsiTheme="majorHAnsi"/>
          <w:szCs w:val="24"/>
          <w:lang w:val="sr-Latn-CS"/>
        </w:rPr>
        <w:t xml:space="preserve"> ra</w:t>
      </w:r>
      <w:r w:rsidR="009D3BF4" w:rsidRPr="00B03F11">
        <w:rPr>
          <w:rFonts w:asciiTheme="majorHAnsi" w:hAnsiTheme="majorHAnsi"/>
          <w:szCs w:val="24"/>
          <w:lang w:val="sr-Latn-CS"/>
        </w:rPr>
        <w:t>č</w:t>
      </w:r>
      <w:r w:rsidR="0046036C" w:rsidRPr="00B03F11">
        <w:rPr>
          <w:rFonts w:asciiTheme="majorHAnsi" w:hAnsiTheme="majorHAnsi"/>
          <w:szCs w:val="24"/>
          <w:lang w:val="sr-Latn-CS"/>
        </w:rPr>
        <w:t>unar</w:t>
      </w:r>
      <w:r w:rsidRPr="00B03F11">
        <w:rPr>
          <w:rFonts w:asciiTheme="majorHAnsi" w:hAnsiTheme="majorHAnsi"/>
          <w:szCs w:val="24"/>
          <w:lang w:val="sr-Latn-CS"/>
        </w:rPr>
        <w:t xml:space="preserve"> </w:t>
      </w:r>
      <w:r w:rsidR="005B4E90" w:rsidRPr="00B03F11">
        <w:rPr>
          <w:rFonts w:asciiTheme="majorHAnsi" w:hAnsiTheme="majorHAnsi"/>
          <w:szCs w:val="24"/>
          <w:lang w:val="sr-Latn-CS"/>
        </w:rPr>
        <w:t xml:space="preserve">sa dijagonalom 17.3“ </w:t>
      </w:r>
      <w:r w:rsidRPr="00B03F11">
        <w:rPr>
          <w:rFonts w:asciiTheme="majorHAnsi" w:hAnsiTheme="majorHAnsi"/>
          <w:szCs w:val="24"/>
          <w:lang w:val="sr-Latn-CS"/>
        </w:rPr>
        <w:t>sa licenciranim sistemom</w:t>
      </w:r>
      <w:r w:rsidR="0046036C" w:rsidRPr="00B03F11">
        <w:rPr>
          <w:rFonts w:asciiTheme="majorHAnsi" w:hAnsiTheme="majorHAnsi"/>
          <w:szCs w:val="24"/>
          <w:lang w:val="sr-Latn-CS"/>
        </w:rPr>
        <w:t xml:space="preserve">; 9 </w:t>
      </w:r>
      <w:r w:rsidRPr="00B03F11">
        <w:rPr>
          <w:rFonts w:asciiTheme="majorHAnsi" w:hAnsiTheme="majorHAnsi"/>
          <w:szCs w:val="24"/>
          <w:lang w:val="sr-Latn-CS"/>
        </w:rPr>
        <w:t xml:space="preserve">Office Home and Business 2016 </w:t>
      </w:r>
      <w:r w:rsidR="0046036C" w:rsidRPr="00B03F11">
        <w:rPr>
          <w:rFonts w:asciiTheme="majorHAnsi" w:hAnsiTheme="majorHAnsi"/>
          <w:szCs w:val="24"/>
          <w:lang w:val="sr-Latn-CS"/>
        </w:rPr>
        <w:t>paketa;</w:t>
      </w:r>
      <w:r w:rsidR="00D20448" w:rsidRPr="00B03F11">
        <w:rPr>
          <w:rFonts w:asciiTheme="majorHAnsi" w:hAnsiTheme="majorHAnsi"/>
          <w:szCs w:val="24"/>
          <w:lang w:val="sr-Latn-CS"/>
        </w:rPr>
        <w:t xml:space="preserve"> </w:t>
      </w:r>
      <w:r w:rsidR="005B4E90" w:rsidRPr="00B03F11">
        <w:rPr>
          <w:rFonts w:asciiTheme="majorHAnsi" w:hAnsiTheme="majorHAnsi"/>
          <w:szCs w:val="24"/>
          <w:lang w:val="sr-Latn-CS"/>
        </w:rPr>
        <w:t xml:space="preserve">1 </w:t>
      </w:r>
      <w:r w:rsidR="00D20448" w:rsidRPr="00B03F11">
        <w:rPr>
          <w:rFonts w:asciiTheme="majorHAnsi" w:hAnsiTheme="majorHAnsi"/>
          <w:szCs w:val="24"/>
          <w:lang w:val="sr-Latn-CS"/>
        </w:rPr>
        <w:t>crno</w:t>
      </w:r>
      <w:r w:rsidR="009D3BF4" w:rsidRPr="00B03F11">
        <w:rPr>
          <w:rFonts w:asciiTheme="majorHAnsi" w:hAnsiTheme="majorHAnsi"/>
          <w:szCs w:val="24"/>
          <w:lang w:val="sr-Latn-CS"/>
        </w:rPr>
        <w:t>–</w:t>
      </w:r>
      <w:r w:rsidR="00023799" w:rsidRPr="00B03F11">
        <w:rPr>
          <w:rFonts w:asciiTheme="majorHAnsi" w:hAnsiTheme="majorHAnsi"/>
          <w:szCs w:val="24"/>
          <w:lang w:val="sr-Latn-CS"/>
        </w:rPr>
        <w:t>bijeli štampač</w:t>
      </w:r>
      <w:r w:rsidR="005B4E90" w:rsidRPr="00B03F11">
        <w:rPr>
          <w:rFonts w:asciiTheme="majorHAnsi" w:hAnsiTheme="majorHAnsi"/>
          <w:szCs w:val="24"/>
          <w:lang w:val="sr-Latn-CS"/>
        </w:rPr>
        <w:t xml:space="preserve"> veće brzine</w:t>
      </w:r>
      <w:r w:rsidR="00023799" w:rsidRPr="00B03F11">
        <w:rPr>
          <w:rFonts w:asciiTheme="majorHAnsi" w:hAnsiTheme="majorHAnsi"/>
          <w:szCs w:val="24"/>
          <w:lang w:val="sr-Latn-CS"/>
        </w:rPr>
        <w:t xml:space="preserve"> </w:t>
      </w:r>
      <w:r w:rsidR="009D3BF4" w:rsidRPr="00B03F11">
        <w:rPr>
          <w:rFonts w:asciiTheme="majorHAnsi" w:hAnsiTheme="majorHAnsi"/>
          <w:szCs w:val="24"/>
          <w:lang w:val="sr-Latn-CS"/>
        </w:rPr>
        <w:t xml:space="preserve">i 1 </w:t>
      </w:r>
      <w:r w:rsidR="00630490" w:rsidRPr="00B03F11">
        <w:rPr>
          <w:rFonts w:asciiTheme="majorHAnsi" w:hAnsiTheme="majorHAnsi"/>
          <w:szCs w:val="24"/>
          <w:lang w:val="sr-Latn-CS"/>
        </w:rPr>
        <w:t xml:space="preserve">multi-funkcionalni kolor </w:t>
      </w:r>
      <w:r w:rsidR="009D3BF4" w:rsidRPr="00B03F11">
        <w:rPr>
          <w:rFonts w:asciiTheme="majorHAnsi" w:hAnsiTheme="majorHAnsi"/>
          <w:szCs w:val="24"/>
          <w:lang w:val="sr-Latn-CS"/>
        </w:rPr>
        <w:t>štampač.</w:t>
      </w: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b/>
          <w:szCs w:val="24"/>
          <w:lang w:val="sr-Latn-CS"/>
        </w:rPr>
      </w:pPr>
    </w:p>
    <w:p w:rsidR="005137AE" w:rsidRPr="00B03F11" w:rsidRDefault="005137A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Theme="majorHAnsi" w:hAnsiTheme="majorHAnsi"/>
          <w:b/>
          <w:bCs/>
          <w:szCs w:val="24"/>
          <w:lang w:val="sr-Latn-CS"/>
        </w:rPr>
      </w:pPr>
      <w:r w:rsidRPr="00B03F11">
        <w:rPr>
          <w:rFonts w:asciiTheme="majorHAnsi" w:hAnsiTheme="majorHAnsi"/>
          <w:b/>
          <w:bCs/>
          <w:szCs w:val="24"/>
          <w:lang w:val="sr-Latn-CS"/>
        </w:rPr>
        <w:t>IV Procijenjena vrijednost nabavke:</w:t>
      </w: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D5537" w:rsidRPr="00B03F11" w:rsidRDefault="005137AE" w:rsidP="009D3BF4">
      <w:pPr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 xml:space="preserve">Procijenjena vrijednost nabavke sa uračunatim PDV-om </w:t>
      </w:r>
      <w:r w:rsidR="009D3BF4" w:rsidRPr="00B03F11">
        <w:rPr>
          <w:rFonts w:asciiTheme="majorHAnsi" w:hAnsiTheme="majorHAnsi"/>
          <w:szCs w:val="24"/>
          <w:lang w:val="sr-Latn-CS"/>
        </w:rPr>
        <w:t>iznosi 10.000,00 €.</w:t>
      </w:r>
    </w:p>
    <w:p w:rsidR="005D5537" w:rsidRPr="00B03F11" w:rsidRDefault="005D5537" w:rsidP="009D3BF4">
      <w:pPr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D5537" w:rsidRPr="00B03F11" w:rsidRDefault="005D5537" w:rsidP="005D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Theme="majorHAnsi" w:hAnsiTheme="majorHAnsi"/>
          <w:b/>
          <w:bCs/>
          <w:szCs w:val="24"/>
          <w:lang w:val="sr-Latn-CS"/>
        </w:rPr>
      </w:pPr>
      <w:r w:rsidRPr="00B03F11">
        <w:rPr>
          <w:rFonts w:asciiTheme="majorHAnsi" w:hAnsiTheme="majorHAnsi"/>
          <w:b/>
          <w:bCs/>
          <w:szCs w:val="24"/>
          <w:lang w:val="sr-Latn-CS"/>
        </w:rPr>
        <w:t>V Obavezni uslovi</w:t>
      </w:r>
      <w:r w:rsidRPr="00B03F11">
        <w:rPr>
          <w:rFonts w:asciiTheme="majorHAnsi" w:hAnsiTheme="majorHAnsi"/>
          <w:szCs w:val="24"/>
          <w:lang w:val="sr-Latn-CS"/>
        </w:rPr>
        <w:tab/>
      </w:r>
    </w:p>
    <w:p w:rsidR="005137AE" w:rsidRPr="00B03F11" w:rsidRDefault="005137AE" w:rsidP="003632FF">
      <w:pPr>
        <w:pStyle w:val="Default"/>
        <w:pageBreakBefore/>
        <w:ind w:right="794"/>
        <w:jc w:val="both"/>
        <w:rPr>
          <w:rFonts w:asciiTheme="majorHAnsi" w:hAnsiTheme="majorHAnsi"/>
          <w:lang w:val="sr-Latn-CS"/>
        </w:rPr>
      </w:pPr>
      <w:r w:rsidRPr="00B03F11">
        <w:rPr>
          <w:rFonts w:asciiTheme="majorHAnsi" w:hAnsiTheme="majorHAnsi"/>
          <w:lang w:val="sr-Latn-CS"/>
        </w:rPr>
        <w:lastRenderedPageBreak/>
        <w:t xml:space="preserve">U postupku javne nabavke može da učestvuje samo ponuđač koji: </w:t>
      </w:r>
    </w:p>
    <w:p w:rsidR="005137AE" w:rsidRPr="00B03F11" w:rsidRDefault="005137AE" w:rsidP="003632FF">
      <w:pPr>
        <w:pStyle w:val="Default"/>
        <w:ind w:right="794"/>
        <w:jc w:val="both"/>
        <w:rPr>
          <w:rFonts w:asciiTheme="majorHAnsi" w:hAnsiTheme="majorHAnsi"/>
          <w:lang w:val="sr-Latn-CS"/>
        </w:rPr>
      </w:pPr>
      <w:r w:rsidRPr="00B03F11">
        <w:rPr>
          <w:rFonts w:asciiTheme="majorHAnsi" w:hAnsiTheme="majorHAnsi"/>
          <w:lang w:val="sr-Latn-CS"/>
        </w:rPr>
        <w:t xml:space="preserve">1) je upisan u registar kod organa nadležnog za registraciju privrednih subjekata; </w:t>
      </w:r>
    </w:p>
    <w:p w:rsidR="005137AE" w:rsidRPr="00B03F11" w:rsidRDefault="005137AE" w:rsidP="003632FF">
      <w:pPr>
        <w:pStyle w:val="Default"/>
        <w:ind w:right="794"/>
        <w:jc w:val="both"/>
        <w:rPr>
          <w:rFonts w:asciiTheme="majorHAnsi" w:hAnsiTheme="majorHAnsi"/>
          <w:lang w:val="sr-Latn-CS"/>
        </w:rPr>
      </w:pPr>
      <w:r w:rsidRPr="00B03F11">
        <w:rPr>
          <w:rFonts w:asciiTheme="majorHAnsi" w:hAnsiTheme="majorHAnsi"/>
          <w:lang w:val="sr-Latn-CS"/>
        </w:rPr>
        <w:t xml:space="preserve">2) ima dozvolu, licencu, odobrenje ili drugi akt za obavljanje djelatnosti koja je predmet javne nabavke, ukoliko je propisan posebnim zakonom; </w:t>
      </w:r>
    </w:p>
    <w:p w:rsidR="005137AE" w:rsidRPr="00B03F11" w:rsidRDefault="005137AE" w:rsidP="003632FF">
      <w:pPr>
        <w:pStyle w:val="Default"/>
        <w:ind w:right="794"/>
        <w:jc w:val="both"/>
        <w:rPr>
          <w:rFonts w:asciiTheme="majorHAnsi" w:hAnsiTheme="majorHAnsi"/>
          <w:lang w:val="sr-Latn-CS"/>
        </w:rPr>
      </w:pPr>
      <w:r w:rsidRPr="00B03F11">
        <w:rPr>
          <w:rFonts w:asciiTheme="majorHAnsi" w:hAnsiTheme="majorHAnsi"/>
          <w:lang w:val="sr-Latn-CS"/>
        </w:rPr>
        <w:t xml:space="preserve">3) je uredno izvršio sve obaveze po osnovu poreza i doprinosa u skladu sa zakonom, odnosno propisima države u kojoj ima sjedište; </w:t>
      </w:r>
    </w:p>
    <w:p w:rsidR="005137AE" w:rsidRDefault="005137AE" w:rsidP="003632FF">
      <w:pPr>
        <w:spacing w:after="0" w:line="240" w:lineRule="auto"/>
        <w:ind w:right="794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>4) dokaže da on odnosno njegov zakonski zastupnik nije pravosnažno osuđivan za neko od krivičnih djela organizovanog kriminala sa elementima korupcije, pranja novca i prevare.</w:t>
      </w:r>
    </w:p>
    <w:p w:rsidR="0052566C" w:rsidRPr="00FD4636" w:rsidRDefault="0052566C" w:rsidP="00FD4636">
      <w:pPr>
        <w:ind w:left="-5" w:right="892"/>
        <w:rPr>
          <w:rFonts w:ascii="Cambria" w:hAnsi="Cambria"/>
          <w:szCs w:val="24"/>
          <w:lang w:val="sr-Latn-CS"/>
        </w:rPr>
      </w:pPr>
      <w:r>
        <w:rPr>
          <w:rFonts w:asciiTheme="majorHAnsi" w:hAnsiTheme="majorHAnsi"/>
          <w:szCs w:val="24"/>
          <w:lang w:val="sr-Latn-CS"/>
        </w:rPr>
        <w:t xml:space="preserve">* </w:t>
      </w:r>
      <w:r w:rsidRPr="00BE7A1B">
        <w:rPr>
          <w:rFonts w:ascii="Cambria" w:hAnsi="Cambria"/>
          <w:szCs w:val="24"/>
          <w:lang w:val="sr-Latn-CS"/>
        </w:rPr>
        <w:t>Ispunjenost obaveznih uslova, ponuđač dokazuje pisanom izjavom datom pod punom moralnom, materijalnom i krivičnom odgovornošću,</w:t>
      </w:r>
      <w:r>
        <w:rPr>
          <w:rFonts w:ascii="Cambria" w:hAnsi="Cambria"/>
          <w:szCs w:val="24"/>
          <w:lang w:val="sr-Latn-CS"/>
        </w:rPr>
        <w:t xml:space="preserve"> na obrascu koji je sastavni dio obrasca ponude.</w:t>
      </w:r>
      <w:r w:rsidRPr="00BE7A1B">
        <w:rPr>
          <w:rFonts w:ascii="Cambria" w:hAnsi="Cambria"/>
          <w:szCs w:val="24"/>
          <w:lang w:val="sr-Latn-CS"/>
        </w:rPr>
        <w:t xml:space="preserve"> </w:t>
      </w: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Theme="majorHAnsi" w:hAnsiTheme="majorHAnsi"/>
          <w:b/>
          <w:bCs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 xml:space="preserve">VI Fakultativni uslovi </w:t>
      </w:r>
    </w:p>
    <w:p w:rsidR="005137AE" w:rsidRPr="00B03F11" w:rsidRDefault="005137AE" w:rsidP="005137AE">
      <w:pPr>
        <w:spacing w:after="0" w:line="240" w:lineRule="auto"/>
        <w:ind w:left="0" w:firstLine="0"/>
        <w:rPr>
          <w:rFonts w:asciiTheme="majorHAnsi" w:hAnsiTheme="majorHAnsi"/>
          <w:szCs w:val="24"/>
          <w:lang w:val="sr-Latn-CS"/>
        </w:rPr>
      </w:pPr>
    </w:p>
    <w:p w:rsidR="005137AE" w:rsidRPr="00B03F11" w:rsidRDefault="009D3BF4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>ne zahtijeva se</w:t>
      </w:r>
    </w:p>
    <w:p w:rsidR="005137AE" w:rsidRPr="00B03F11" w:rsidRDefault="005137AE" w:rsidP="005137AE">
      <w:pPr>
        <w:spacing w:after="0" w:line="240" w:lineRule="auto"/>
        <w:ind w:left="0" w:firstLine="0"/>
        <w:rPr>
          <w:rFonts w:asciiTheme="majorHAnsi" w:hAnsiTheme="majorHAnsi"/>
          <w:b/>
          <w:szCs w:val="24"/>
          <w:lang w:val="sr-Latn-CS"/>
        </w:rPr>
      </w:pPr>
    </w:p>
    <w:p w:rsidR="005137AE" w:rsidRPr="00B03F11" w:rsidRDefault="005137A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Theme="majorHAnsi" w:hAnsiTheme="majorHAnsi"/>
          <w:b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>VII  Tehničke karakteristike ili specifikacije</w:t>
      </w: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b/>
          <w:szCs w:val="24"/>
          <w:lang w:val="sr-Latn-CS"/>
        </w:rPr>
      </w:pP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2"/>
        <w:gridCol w:w="1964"/>
        <w:gridCol w:w="4136"/>
        <w:gridCol w:w="1030"/>
        <w:gridCol w:w="1234"/>
      </w:tblGrid>
      <w:tr w:rsidR="005D5537" w:rsidRPr="00B03F11" w:rsidTr="005D5537">
        <w:trPr>
          <w:trHeight w:val="389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5537" w:rsidRPr="00B03F11" w:rsidRDefault="005D5537" w:rsidP="005D5537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  <w:t>R.B.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537" w:rsidRPr="00B03F11" w:rsidRDefault="005D5537" w:rsidP="005D5537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  <w:t xml:space="preserve">Opis predmeta nabavke, </w:t>
            </w:r>
          </w:p>
          <w:p w:rsidR="005D5537" w:rsidRPr="00B03F11" w:rsidRDefault="005D5537" w:rsidP="005D5537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537" w:rsidRPr="00B03F11" w:rsidRDefault="005D5537" w:rsidP="005D5537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537" w:rsidRPr="00B03F11" w:rsidRDefault="005D5537" w:rsidP="005D5537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5537" w:rsidRPr="00B03F11" w:rsidRDefault="005D5537" w:rsidP="005D5537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  <w:t xml:space="preserve">Količina </w:t>
            </w:r>
          </w:p>
        </w:tc>
      </w:tr>
      <w:tr w:rsidR="005D5537" w:rsidRPr="00B03F11" w:rsidTr="005D5537">
        <w:trPr>
          <w:trHeight w:val="35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537" w:rsidRPr="00B03F11" w:rsidRDefault="005D5537" w:rsidP="005D5537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5537" w:rsidRPr="00B03F11" w:rsidRDefault="005D5537" w:rsidP="005D5537">
            <w:pPr>
              <w:spacing w:after="0" w:line="276" w:lineRule="auto"/>
              <w:ind w:left="0" w:right="0" w:firstLine="0"/>
              <w:jc w:val="left"/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  <w:t>Brand PC</w:t>
            </w:r>
            <w:r w:rsidR="00992455"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  <w:t xml:space="preserve"> sa licenciranim sistemom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7" w:rsidRPr="00B03F11" w:rsidRDefault="005D553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Format kucista: SFF</w:t>
            </w:r>
          </w:p>
          <w:p w:rsidR="005D5537" w:rsidRPr="00B03F11" w:rsidRDefault="005D553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Socket: H110</w:t>
            </w:r>
          </w:p>
          <w:p w:rsidR="005D5537" w:rsidRPr="00B03F11" w:rsidRDefault="005D553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Procesor: 3.9GHz, 3MB Cashe</w:t>
            </w:r>
          </w:p>
          <w:p w:rsidR="005D5537" w:rsidRPr="00B03F11" w:rsidRDefault="005D553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 xml:space="preserve">Memorija: 4GB DDR4 </w:t>
            </w:r>
          </w:p>
          <w:p w:rsidR="005D5537" w:rsidRPr="00B03F11" w:rsidRDefault="005D553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Hard Disk: 500 GB 7200rpm</w:t>
            </w:r>
          </w:p>
          <w:p w:rsidR="005D5537" w:rsidRPr="00B03F11" w:rsidRDefault="005D553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Grafička: HD 510</w:t>
            </w:r>
          </w:p>
          <w:p w:rsidR="005D5537" w:rsidRPr="00B03F11" w:rsidRDefault="005D553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Optički uređaj: DVDRW</w:t>
            </w:r>
          </w:p>
          <w:p w:rsidR="005D5537" w:rsidRPr="00904580" w:rsidRDefault="005D553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904580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 xml:space="preserve">Proširenja: minimum </w:t>
            </w:r>
            <w:r w:rsidR="005A0AB5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6</w:t>
            </w:r>
            <w:r w:rsidRPr="00904580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 xml:space="preserve"> x USB porta, od čega minimum 4 x USB 3.0, RJ-45, Serial, VGA, Digitalni Port</w:t>
            </w:r>
          </w:p>
          <w:p w:rsidR="005D5537" w:rsidRPr="00904580" w:rsidRDefault="005D553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904580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Mrežni adapter: Intrgrisani Ethernet (10/100/1000Base-T);</w:t>
            </w:r>
          </w:p>
          <w:p w:rsidR="005D5537" w:rsidRPr="00904580" w:rsidRDefault="005D553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904580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OS: Windows 10 Pro 64bit</w:t>
            </w:r>
          </w:p>
          <w:p w:rsidR="005D5537" w:rsidRPr="00904580" w:rsidRDefault="002C6679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Ostalo: USB tastatura,</w:t>
            </w:r>
            <w:r w:rsidR="005D5537" w:rsidRPr="00904580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 xml:space="preserve"> USB miš</w:t>
            </w:r>
            <w:r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 xml:space="preserve"> i USB zvučnici</w:t>
            </w:r>
          </w:p>
          <w:p w:rsidR="005D5537" w:rsidRPr="00904580" w:rsidRDefault="005D5537" w:rsidP="005D5537">
            <w:pPr>
              <w:spacing w:after="0" w:line="240" w:lineRule="auto"/>
              <w:ind w:left="0" w:right="0" w:firstLine="0"/>
              <w:jc w:val="left"/>
              <w:rPr>
                <w:rFonts w:asciiTheme="majorHAnsi" w:hAnsiTheme="majorHAnsi" w:cstheme="minorHAnsi"/>
                <w:b/>
                <w:color w:val="auto"/>
                <w:szCs w:val="24"/>
                <w:lang w:val="sr-Latn-CS"/>
              </w:rPr>
            </w:pPr>
            <w:r w:rsidRPr="00904580">
              <w:rPr>
                <w:rFonts w:asciiTheme="majorHAnsi" w:hAnsiTheme="majorHAnsi" w:cstheme="minorHAnsi"/>
                <w:b/>
                <w:color w:val="auto"/>
                <w:szCs w:val="24"/>
                <w:lang w:val="sr-Latn-CS"/>
              </w:rPr>
              <w:t>Monitor:</w:t>
            </w:r>
          </w:p>
          <w:p w:rsidR="005D5537" w:rsidRPr="00904580" w:rsidRDefault="005D553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</w:pPr>
            <w:r w:rsidRPr="00904580"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  <w:t>Dijagonala: min. 22“</w:t>
            </w:r>
          </w:p>
          <w:p w:rsidR="005D5537" w:rsidRPr="00904580" w:rsidRDefault="005D553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</w:pPr>
            <w:r w:rsidRPr="00904580"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  <w:t>Rezolucija: min. 1920x1080 Full HD</w:t>
            </w:r>
          </w:p>
          <w:p w:rsidR="005D5537" w:rsidRPr="00904580" w:rsidRDefault="005D553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</w:pPr>
            <w:r w:rsidRPr="00904580"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  <w:t>Refresh time: min.5ms</w:t>
            </w:r>
          </w:p>
          <w:p w:rsidR="005D5537" w:rsidRPr="00904580" w:rsidRDefault="005D553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</w:pPr>
            <w:r w:rsidRPr="00904580"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  <w:t>Osvjetljenje: min.250cd/m2</w:t>
            </w:r>
          </w:p>
          <w:p w:rsidR="005D5537" w:rsidRPr="00904580" w:rsidRDefault="005D553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</w:pPr>
            <w:r w:rsidRPr="00904580"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  <w:t>Aspect ratio: 16:10</w:t>
            </w:r>
          </w:p>
          <w:p w:rsidR="005D5537" w:rsidRPr="00904580" w:rsidRDefault="005D553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</w:pPr>
            <w:r w:rsidRPr="00904580"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  <w:t>Kontrast: 1000:1</w:t>
            </w:r>
          </w:p>
          <w:p w:rsidR="005D5537" w:rsidRPr="00904580" w:rsidRDefault="005D553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</w:pPr>
            <w:r w:rsidRPr="00904580"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  <w:t>Ulazni portovi: VGA, DVI</w:t>
            </w:r>
          </w:p>
          <w:p w:rsidR="005D5537" w:rsidRPr="00904580" w:rsidRDefault="005D553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color w:val="auto"/>
                <w:szCs w:val="24"/>
                <w:shd w:val="clear" w:color="auto" w:fill="FFFFFF"/>
                <w:lang w:val="sr-Latn-CS"/>
              </w:rPr>
            </w:pPr>
            <w:r w:rsidRPr="00904580"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  <w:t xml:space="preserve">Ugao gledanja: </w:t>
            </w:r>
            <w:r w:rsidRPr="00904580">
              <w:rPr>
                <w:rFonts w:asciiTheme="majorHAnsi" w:eastAsia="Calibri" w:hAnsiTheme="majorHAnsi" w:cstheme="minorHAnsi"/>
                <w:color w:val="auto"/>
                <w:szCs w:val="24"/>
                <w:shd w:val="clear" w:color="auto" w:fill="FFFFFF"/>
                <w:lang w:val="sr-Latn-CS"/>
              </w:rPr>
              <w:t>170°/160°</w:t>
            </w:r>
          </w:p>
          <w:p w:rsidR="005D5537" w:rsidRPr="00B03F11" w:rsidRDefault="005D553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</w:pPr>
            <w:r w:rsidRPr="00904580">
              <w:rPr>
                <w:rFonts w:asciiTheme="majorHAnsi" w:eastAsia="Calibri" w:hAnsiTheme="majorHAnsi" w:cstheme="minorHAnsi"/>
                <w:color w:val="auto"/>
                <w:szCs w:val="24"/>
                <w:shd w:val="clear" w:color="auto" w:fill="FFFFFF"/>
                <w:lang w:val="sr-Latn-CS"/>
              </w:rPr>
              <w:lastRenderedPageBreak/>
              <w:t>Antiglare</w:t>
            </w:r>
          </w:p>
          <w:p w:rsidR="005D5537" w:rsidRPr="00B03F11" w:rsidRDefault="005D553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Garancija: minimum 12 mjeseci</w:t>
            </w:r>
          </w:p>
          <w:p w:rsidR="005D5537" w:rsidRPr="00B03F11" w:rsidRDefault="005D553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="Calibri"/>
                <w:b/>
                <w:color w:val="auto"/>
                <w:szCs w:val="24"/>
                <w:lang w:val="sr-Latn-CS"/>
              </w:rPr>
              <w:t xml:space="preserve">Napomena: </w:t>
            </w:r>
            <w:r w:rsidRPr="00B03F11">
              <w:rPr>
                <w:rFonts w:asciiTheme="majorHAnsi" w:eastAsia="Calibri" w:hAnsiTheme="majorHAnsi" w:cs="Calibri"/>
                <w:color w:val="auto"/>
                <w:szCs w:val="24"/>
                <w:lang w:val="sr-Latn-CS"/>
              </w:rPr>
              <w:t>Monitor, miš i tastatura moraju biti istog proizvođača kao ponuđeni desktop računar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37" w:rsidRPr="00B03F11" w:rsidRDefault="005D5537" w:rsidP="005D5537">
            <w:pPr>
              <w:spacing w:after="0" w:line="276" w:lineRule="auto"/>
              <w:ind w:left="0" w:right="0" w:firstLine="0"/>
              <w:jc w:val="center"/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  <w:lastRenderedPageBreak/>
              <w:t>kom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537" w:rsidRPr="00B03F11" w:rsidRDefault="005D5537" w:rsidP="005D5537">
            <w:pPr>
              <w:spacing w:after="0" w:line="276" w:lineRule="auto"/>
              <w:ind w:left="0" w:right="0" w:firstLine="0"/>
              <w:jc w:val="center"/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  <w:t>8</w:t>
            </w:r>
          </w:p>
        </w:tc>
      </w:tr>
      <w:tr w:rsidR="009539F7" w:rsidRPr="00B03F11" w:rsidTr="005D5537">
        <w:trPr>
          <w:trHeight w:val="35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39F7" w:rsidRPr="00B03F11" w:rsidRDefault="009539F7" w:rsidP="00812ECD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lastRenderedPageBreak/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9F7" w:rsidRPr="00B03F11" w:rsidRDefault="009539F7" w:rsidP="00812ECD">
            <w:pPr>
              <w:spacing w:after="0" w:line="276" w:lineRule="auto"/>
              <w:ind w:left="0" w:right="0" w:firstLine="0"/>
              <w:jc w:val="left"/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  <w:t>Laptop sa dijaganoalom 17.3“</w:t>
            </w:r>
            <w:r w:rsidR="00F11B67"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  <w:t xml:space="preserve"> sa licenciranim sistemom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B03F11" w:rsidRDefault="009539F7" w:rsidP="00812ECD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Display: 17.3 inča; Procesor: i3</w:t>
            </w:r>
          </w:p>
          <w:p w:rsidR="009539F7" w:rsidRPr="00B03F11" w:rsidRDefault="009539F7" w:rsidP="00812ECD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Memorija: 4GB; Harddisk: 500GB</w:t>
            </w:r>
          </w:p>
          <w:p w:rsidR="009539F7" w:rsidRPr="00B03F11" w:rsidRDefault="009539F7" w:rsidP="00812ECD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Grafika: integrisana; DWD/CD; windows 10 x 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F7" w:rsidRPr="00B03F11" w:rsidRDefault="009539F7" w:rsidP="00812ECD">
            <w:pPr>
              <w:spacing w:after="0" w:line="276" w:lineRule="auto"/>
              <w:ind w:left="0" w:right="0" w:firstLine="0"/>
              <w:jc w:val="center"/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39F7" w:rsidRPr="00B03F11" w:rsidRDefault="009539F7" w:rsidP="00812ECD">
            <w:pPr>
              <w:spacing w:after="0" w:line="276" w:lineRule="auto"/>
              <w:ind w:left="0" w:right="0" w:firstLine="0"/>
              <w:jc w:val="center"/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  <w:t>1</w:t>
            </w:r>
          </w:p>
        </w:tc>
      </w:tr>
      <w:tr w:rsidR="00992455" w:rsidRPr="00B03F11" w:rsidTr="005D5537">
        <w:trPr>
          <w:trHeight w:val="35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455" w:rsidRPr="00B03F11" w:rsidRDefault="00F11B67" w:rsidP="00812ECD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55" w:rsidRPr="00B03F11" w:rsidRDefault="00F11B67" w:rsidP="00812ECD">
            <w:pPr>
              <w:spacing w:after="0" w:line="276" w:lineRule="auto"/>
              <w:ind w:left="0" w:right="0" w:firstLine="0"/>
              <w:jc w:val="left"/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  <w:t>Office Home and Business 2016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5" w:rsidRPr="00B03F11" w:rsidRDefault="00F11B67" w:rsidP="00812ECD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  <w:t>Office Home and Business 2016 32/64</w:t>
            </w:r>
            <w:r w:rsidR="008E4499"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  <w:t xml:space="preserve"> English</w:t>
            </w: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  <w:t xml:space="preserve">       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55" w:rsidRPr="00B03F11" w:rsidRDefault="008E4499" w:rsidP="00812ECD">
            <w:pPr>
              <w:spacing w:after="0" w:line="276" w:lineRule="auto"/>
              <w:ind w:left="0" w:right="0" w:firstLine="0"/>
              <w:jc w:val="center"/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  <w:t>kom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455" w:rsidRPr="00B03F11" w:rsidRDefault="006D78D0" w:rsidP="00812ECD">
            <w:pPr>
              <w:spacing w:after="0" w:line="276" w:lineRule="auto"/>
              <w:ind w:left="0" w:right="0" w:firstLine="0"/>
              <w:jc w:val="center"/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</w:pPr>
            <w:r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  <w:t>9</w:t>
            </w:r>
          </w:p>
        </w:tc>
      </w:tr>
      <w:tr w:rsidR="009539F7" w:rsidRPr="00B03F11" w:rsidTr="005D5537">
        <w:trPr>
          <w:trHeight w:val="2510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9F7" w:rsidRPr="00B03F11" w:rsidRDefault="00A2705F" w:rsidP="005D5537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39F7" w:rsidRPr="00B03F11" w:rsidRDefault="009539F7" w:rsidP="005D5537">
            <w:pPr>
              <w:spacing w:after="0" w:line="276" w:lineRule="auto"/>
              <w:ind w:left="0" w:right="0" w:firstLine="0"/>
              <w:jc w:val="left"/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  <w:t>Crno-bijeli štampač veće brzine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Brzina štampe: do 40 strana u minuti</w:t>
            </w:r>
          </w:p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 xml:space="preserve">Prva stranica: 4,5 sekundi </w:t>
            </w:r>
          </w:p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Rezolucija: 1200 x 1200</w:t>
            </w:r>
          </w:p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  <w:t>Max mjesečni obim štampe: 80000 strana</w:t>
            </w:r>
          </w:p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Memorija: 512MB RAM + 3GB eMMC memorija</w:t>
            </w:r>
          </w:p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 xml:space="preserve">Procesor: 667 MHz </w:t>
            </w:r>
          </w:p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  <w:t>Dvostrana štampa: automatski</w:t>
            </w:r>
          </w:p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Izlazna fioka: 250 listova</w:t>
            </w:r>
          </w:p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Višenamjenski ulaz: 100 listova</w:t>
            </w:r>
          </w:p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 xml:space="preserve">Povezivanje: </w:t>
            </w: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  <w:t>USB 2.0, 1 x Ethernet</w:t>
            </w:r>
          </w:p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Garancija: minimum 12 mjeseci</w:t>
            </w:r>
          </w:p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F7" w:rsidRPr="00B03F11" w:rsidRDefault="009539F7" w:rsidP="005D5537">
            <w:pPr>
              <w:spacing w:after="0" w:line="276" w:lineRule="auto"/>
              <w:ind w:left="0" w:right="0" w:firstLine="0"/>
              <w:jc w:val="center"/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  <w:t>kom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9F7" w:rsidRPr="00B03F11" w:rsidRDefault="009539F7" w:rsidP="005D5537">
            <w:pPr>
              <w:spacing w:after="0" w:line="276" w:lineRule="auto"/>
              <w:ind w:left="0" w:right="0" w:firstLine="0"/>
              <w:jc w:val="center"/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  <w:t>1</w:t>
            </w:r>
          </w:p>
        </w:tc>
      </w:tr>
      <w:tr w:rsidR="009539F7" w:rsidRPr="00B03F11" w:rsidTr="005D5537">
        <w:trPr>
          <w:trHeight w:val="35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9F7" w:rsidRPr="00B03F11" w:rsidRDefault="00A2705F" w:rsidP="005D5537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39F7" w:rsidRPr="00B03F11" w:rsidRDefault="009539F7" w:rsidP="005D5537">
            <w:pPr>
              <w:spacing w:after="0" w:line="276" w:lineRule="auto"/>
              <w:ind w:left="0" w:right="0" w:firstLine="0"/>
              <w:jc w:val="left"/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  <w:t>Multifunkcionalni kolor štampač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  <w:t>Funkcije: Kolor štampa, skeniranje, kopiranje</w:t>
            </w:r>
          </w:p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b/>
                <w:color w:val="auto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b/>
                <w:color w:val="auto"/>
                <w:szCs w:val="24"/>
                <w:lang w:val="sr-Latn-CS" w:eastAsia="sr-Latn-CS"/>
              </w:rPr>
              <w:t>Štampa:</w:t>
            </w:r>
          </w:p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  <w:t>Brzina do 33 strane mono/15 strana kolor</w:t>
            </w:r>
          </w:p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color w:val="575755"/>
                <w:szCs w:val="24"/>
                <w:shd w:val="clear" w:color="auto" w:fill="F6F6F6"/>
                <w:lang w:val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  <w:t>Rezolucija: 5760x1440 dpi</w:t>
            </w:r>
          </w:p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b/>
                <w:color w:val="auto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b/>
                <w:color w:val="auto"/>
                <w:szCs w:val="24"/>
                <w:lang w:val="sr-Latn-CS" w:eastAsia="sr-Latn-CS"/>
              </w:rPr>
              <w:t>Skeniranje</w:t>
            </w:r>
          </w:p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  <w:t>Brzina max 11ipm kolor/6ipm mono</w:t>
            </w:r>
          </w:p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  <w:t>Rezolucija: do1200x2400dpi</w:t>
            </w:r>
          </w:p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b/>
                <w:color w:val="auto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b/>
                <w:color w:val="auto"/>
                <w:szCs w:val="24"/>
                <w:lang w:val="sr-Latn-CS" w:eastAsia="sr-Latn-CS"/>
              </w:rPr>
              <w:t>Format papira</w:t>
            </w:r>
          </w:p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color w:val="auto"/>
                <w:szCs w:val="24"/>
                <w:shd w:val="clear" w:color="auto" w:fill="FFFFFF"/>
                <w:lang w:val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shd w:val="clear" w:color="auto" w:fill="FFFFFF"/>
                <w:lang w:val="sr-Latn-CS"/>
              </w:rPr>
              <w:t>A4, A5, A6, B5, C6 (Envelope), DL (Envelope), No. 10 (Envelope), Letter, 10 x 15 cm, 13 x 18 cm, 16:9, User defined, Legal</w:t>
            </w:r>
          </w:p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  <w:t>Povezivanje: USB, Wireless</w:t>
            </w:r>
          </w:p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 w:eastAsia="sr-Latn-CS"/>
              </w:rPr>
              <w:t>Garancija: Minimum 12 mjeseci</w:t>
            </w:r>
          </w:p>
          <w:p w:rsidR="009539F7" w:rsidRPr="00B03F11" w:rsidRDefault="009539F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F7" w:rsidRPr="00B03F11" w:rsidRDefault="009539F7" w:rsidP="005D5537">
            <w:pPr>
              <w:spacing w:after="0" w:line="276" w:lineRule="auto"/>
              <w:ind w:left="0" w:right="0" w:firstLine="0"/>
              <w:jc w:val="center"/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  <w:t>kom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9F7" w:rsidRPr="00B03F11" w:rsidRDefault="009539F7" w:rsidP="005D5537">
            <w:pPr>
              <w:spacing w:after="0" w:line="276" w:lineRule="auto"/>
              <w:ind w:left="0" w:right="0" w:firstLine="0"/>
              <w:jc w:val="center"/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  <w:t>1</w:t>
            </w:r>
          </w:p>
        </w:tc>
      </w:tr>
    </w:tbl>
    <w:p w:rsidR="00A92CE8" w:rsidRPr="00B03F11" w:rsidRDefault="00A92CE8" w:rsidP="00A92CE8">
      <w:pPr>
        <w:rPr>
          <w:rFonts w:asciiTheme="majorHAnsi" w:hAnsiTheme="majorHAnsi"/>
          <w:szCs w:val="24"/>
          <w:lang w:val="sr-Latn-CS"/>
        </w:rPr>
      </w:pPr>
    </w:p>
    <w:p w:rsidR="00A92CE8" w:rsidRPr="00B03F11" w:rsidRDefault="00A92CE8" w:rsidP="005137AE">
      <w:pPr>
        <w:spacing w:after="0" w:line="240" w:lineRule="auto"/>
        <w:rPr>
          <w:rFonts w:asciiTheme="majorHAnsi" w:hAnsiTheme="majorHAnsi"/>
          <w:b/>
          <w:szCs w:val="24"/>
          <w:lang w:val="sr-Latn-CS"/>
        </w:rPr>
      </w:pPr>
    </w:p>
    <w:p w:rsidR="005137AE" w:rsidRPr="00B03F11" w:rsidRDefault="005137A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Theme="majorHAnsi" w:hAnsiTheme="majorHAnsi"/>
          <w:b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>VIII Način i rok plaćanja</w:t>
      </w: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b/>
          <w:szCs w:val="24"/>
          <w:lang w:val="sr-Latn-CS"/>
        </w:rPr>
      </w:pPr>
    </w:p>
    <w:p w:rsidR="009D3BF4" w:rsidRPr="00B03F11" w:rsidRDefault="006D78D0" w:rsidP="009D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Cs w:val="24"/>
          <w:lang w:val="sr-Latn-CS"/>
        </w:rPr>
      </w:pPr>
      <w:r>
        <w:rPr>
          <w:rFonts w:asciiTheme="majorHAnsi" w:hAnsiTheme="majorHAnsi"/>
          <w:szCs w:val="24"/>
          <w:lang w:val="sr-Latn-CS"/>
        </w:rPr>
        <w:lastRenderedPageBreak/>
        <w:t xml:space="preserve">Način plaćanja je virmanski, </w:t>
      </w:r>
      <w:r w:rsidR="00105103">
        <w:rPr>
          <w:rFonts w:asciiTheme="majorHAnsi" w:hAnsiTheme="majorHAnsi"/>
          <w:szCs w:val="24"/>
          <w:lang w:val="sr-Latn-CS"/>
        </w:rPr>
        <w:t xml:space="preserve">u roku od </w:t>
      </w:r>
      <w:r w:rsidR="00E70DDA">
        <w:rPr>
          <w:rFonts w:asciiTheme="majorHAnsi" w:hAnsiTheme="majorHAnsi"/>
          <w:szCs w:val="24"/>
          <w:lang w:val="sr-Latn-CS"/>
        </w:rPr>
        <w:t xml:space="preserve">osam </w:t>
      </w:r>
      <w:r w:rsidR="009D3BF4" w:rsidRPr="00B03F11">
        <w:rPr>
          <w:rFonts w:asciiTheme="majorHAnsi" w:hAnsiTheme="majorHAnsi"/>
          <w:szCs w:val="24"/>
          <w:lang w:val="sr-Latn-CS"/>
        </w:rPr>
        <w:t>dana nakon pr</w:t>
      </w:r>
      <w:r w:rsidR="00782EDE" w:rsidRPr="00B03F11">
        <w:rPr>
          <w:rFonts w:asciiTheme="majorHAnsi" w:hAnsiTheme="majorHAnsi"/>
          <w:szCs w:val="24"/>
          <w:lang w:val="sr-Latn-CS"/>
        </w:rPr>
        <w:t>i</w:t>
      </w:r>
      <w:r w:rsidR="009D3BF4" w:rsidRPr="00B03F11">
        <w:rPr>
          <w:rFonts w:asciiTheme="majorHAnsi" w:hAnsiTheme="majorHAnsi"/>
          <w:szCs w:val="24"/>
          <w:lang w:val="sr-Latn-CS"/>
        </w:rPr>
        <w:t>mopredaje robe</w:t>
      </w:r>
      <w:r w:rsidR="00C37F3B">
        <w:rPr>
          <w:rFonts w:asciiTheme="majorHAnsi" w:hAnsiTheme="majorHAnsi"/>
          <w:szCs w:val="24"/>
          <w:lang w:val="sr-Latn-CS"/>
        </w:rPr>
        <w:t xml:space="preserve"> i isporučene fakture </w:t>
      </w:r>
    </w:p>
    <w:p w:rsidR="009D3BF4" w:rsidRPr="00B03F11" w:rsidRDefault="009D3BF4" w:rsidP="005137AE">
      <w:pPr>
        <w:spacing w:after="0" w:line="240" w:lineRule="auto"/>
        <w:rPr>
          <w:rFonts w:asciiTheme="majorHAnsi" w:hAnsiTheme="majorHAnsi"/>
          <w:b/>
          <w:szCs w:val="24"/>
          <w:lang w:val="sr-Latn-CS"/>
        </w:rPr>
      </w:pPr>
    </w:p>
    <w:p w:rsidR="005137AE" w:rsidRPr="00B03F11" w:rsidRDefault="005137A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>IX</w:t>
      </w:r>
      <w:r w:rsidR="009D3BF4" w:rsidRPr="00B03F11">
        <w:rPr>
          <w:rFonts w:asciiTheme="majorHAnsi" w:hAnsiTheme="majorHAnsi"/>
          <w:b/>
          <w:szCs w:val="24"/>
          <w:lang w:val="sr-Latn-CS"/>
        </w:rPr>
        <w:t xml:space="preserve"> Rok isporuke robe</w:t>
      </w:r>
      <w:r w:rsidRPr="00B03F11">
        <w:rPr>
          <w:rFonts w:asciiTheme="majorHAnsi" w:hAnsiTheme="majorHAnsi"/>
          <w:b/>
          <w:szCs w:val="24"/>
          <w:lang w:val="sr-Latn-CS"/>
        </w:rPr>
        <w:t>:</w:t>
      </w: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57329A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Cs w:val="24"/>
          <w:lang w:val="sr-Latn-CS"/>
        </w:rPr>
      </w:pPr>
      <w:r>
        <w:rPr>
          <w:rFonts w:asciiTheme="majorHAnsi" w:hAnsiTheme="majorHAnsi"/>
          <w:szCs w:val="24"/>
          <w:lang w:val="sr-Latn-CS"/>
        </w:rPr>
        <w:t xml:space="preserve">Rok isporuke robe je </w:t>
      </w:r>
      <w:r w:rsidR="00105103">
        <w:rPr>
          <w:rFonts w:asciiTheme="majorHAnsi" w:hAnsiTheme="majorHAnsi"/>
          <w:szCs w:val="24"/>
          <w:lang w:val="sr-Latn-CS"/>
        </w:rPr>
        <w:t>sedam</w:t>
      </w:r>
      <w:r w:rsidR="009D3BF4" w:rsidRPr="00543206">
        <w:rPr>
          <w:rFonts w:asciiTheme="majorHAnsi" w:hAnsiTheme="majorHAnsi"/>
          <w:szCs w:val="24"/>
          <w:lang w:val="sr-Latn-CS"/>
        </w:rPr>
        <w:t xml:space="preserve"> dana od dana </w:t>
      </w:r>
      <w:r w:rsidR="00525885">
        <w:rPr>
          <w:rFonts w:asciiTheme="majorHAnsi" w:hAnsiTheme="majorHAnsi"/>
          <w:szCs w:val="24"/>
          <w:lang w:val="sr-Latn-CS"/>
        </w:rPr>
        <w:t>dostavljanja obavještenja o ishodu postupka nabavke male vrijednosti</w:t>
      </w: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>X Kriterijum za izbor najpovoljnije ponude:</w:t>
      </w: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9D3BF4">
      <w:pPr>
        <w:spacing w:after="0" w:line="240" w:lineRule="auto"/>
        <w:rPr>
          <w:rFonts w:asciiTheme="majorHAnsi" w:eastAsia="Calibri" w:hAnsiTheme="majorHAnsi"/>
          <w:szCs w:val="24"/>
          <w:bdr w:val="single" w:sz="4" w:space="0" w:color="auto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sym w:font="Wingdings" w:char="F0A8"/>
      </w:r>
      <w:r w:rsidRPr="00B03F11">
        <w:rPr>
          <w:rFonts w:asciiTheme="majorHAnsi" w:eastAsia="Calibri" w:hAnsiTheme="majorHAnsi"/>
          <w:szCs w:val="24"/>
          <w:lang w:val="sr-Latn-CS"/>
        </w:rPr>
        <w:t xml:space="preserve">najniža ponuđena cijena  </w:t>
      </w:r>
      <w:r w:rsidRPr="00B03F11">
        <w:rPr>
          <w:rFonts w:asciiTheme="majorHAnsi" w:eastAsia="Calibri" w:hAnsiTheme="majorHAnsi"/>
          <w:szCs w:val="24"/>
          <w:lang w:val="sr-Latn-CS"/>
        </w:rPr>
        <w:tab/>
      </w:r>
      <w:r w:rsidRPr="00B03F11">
        <w:rPr>
          <w:rFonts w:asciiTheme="majorHAnsi" w:eastAsia="Calibri" w:hAnsiTheme="majorHAnsi"/>
          <w:szCs w:val="24"/>
          <w:lang w:val="sr-Latn-CS"/>
        </w:rPr>
        <w:tab/>
      </w:r>
      <w:r w:rsidRPr="00B03F11">
        <w:rPr>
          <w:rFonts w:asciiTheme="majorHAnsi" w:eastAsia="Calibri" w:hAnsiTheme="majorHAnsi"/>
          <w:szCs w:val="24"/>
          <w:lang w:val="sr-Latn-CS"/>
        </w:rPr>
        <w:tab/>
      </w:r>
      <w:r w:rsidRPr="00B03F11">
        <w:rPr>
          <w:rFonts w:asciiTheme="majorHAnsi" w:eastAsia="Calibri" w:hAnsiTheme="majorHAnsi"/>
          <w:szCs w:val="24"/>
          <w:lang w:val="sr-Latn-CS"/>
        </w:rPr>
        <w:tab/>
      </w:r>
      <w:r w:rsidRPr="00B03F11">
        <w:rPr>
          <w:rFonts w:asciiTheme="majorHAnsi" w:eastAsia="Calibri" w:hAnsiTheme="majorHAnsi"/>
          <w:szCs w:val="24"/>
          <w:lang w:val="sr-Latn-CS"/>
        </w:rPr>
        <w:tab/>
      </w:r>
      <w:r w:rsidRPr="00B03F11">
        <w:rPr>
          <w:rFonts w:asciiTheme="majorHAnsi" w:eastAsia="Calibri" w:hAnsiTheme="majorHAnsi"/>
          <w:szCs w:val="24"/>
          <w:lang w:val="sr-Latn-CS"/>
        </w:rPr>
        <w:tab/>
        <w:t>broj</w:t>
      </w:r>
      <w:r w:rsidR="005464D7">
        <w:rPr>
          <w:rFonts w:asciiTheme="majorHAnsi" w:eastAsia="Calibri" w:hAnsiTheme="majorHAnsi"/>
          <w:szCs w:val="24"/>
          <w:lang w:val="sr-Latn-CS"/>
        </w:rPr>
        <w:t xml:space="preserve"> </w:t>
      </w:r>
      <w:r w:rsidRPr="00B03F11">
        <w:rPr>
          <w:rFonts w:asciiTheme="majorHAnsi" w:eastAsia="Calibri" w:hAnsiTheme="majorHAnsi"/>
          <w:szCs w:val="24"/>
          <w:lang w:val="sr-Latn-CS"/>
        </w:rPr>
        <w:t>bodova</w:t>
      </w:r>
      <w:r w:rsidR="002F2514">
        <w:rPr>
          <w:rFonts w:asciiTheme="majorHAnsi" w:eastAsia="Calibri" w:hAnsiTheme="majorHAnsi"/>
          <w:szCs w:val="24"/>
          <w:lang w:val="sr-Latn-CS"/>
        </w:rPr>
        <w:t xml:space="preserve"> </w:t>
      </w:r>
      <w:r w:rsidRPr="00B03F11">
        <w:rPr>
          <w:rFonts w:asciiTheme="majorHAnsi" w:eastAsia="Calibri" w:hAnsiTheme="majorHAnsi"/>
          <w:szCs w:val="24"/>
          <w:bdr w:val="single" w:sz="4" w:space="0" w:color="auto"/>
          <w:lang w:val="sr-Latn-CS"/>
        </w:rPr>
        <w:tab/>
        <w:t xml:space="preserve">  100</w:t>
      </w:r>
      <w:r w:rsidRPr="00B03F11">
        <w:rPr>
          <w:rFonts w:asciiTheme="majorHAnsi" w:eastAsia="Calibri" w:hAnsiTheme="majorHAnsi"/>
          <w:szCs w:val="24"/>
          <w:bdr w:val="single" w:sz="4" w:space="0" w:color="auto"/>
          <w:lang w:val="sr-Latn-CS"/>
        </w:rPr>
        <w:tab/>
      </w:r>
    </w:p>
    <w:p w:rsidR="005137AE" w:rsidRPr="00B03F11" w:rsidRDefault="005137AE" w:rsidP="005137AE">
      <w:pPr>
        <w:tabs>
          <w:tab w:val="left" w:pos="540"/>
        </w:tabs>
        <w:spacing w:after="0" w:line="240" w:lineRule="auto"/>
        <w:rPr>
          <w:rFonts w:asciiTheme="majorHAnsi" w:hAnsiTheme="majorHAnsi"/>
          <w:b/>
          <w:szCs w:val="24"/>
          <w:lang w:val="sr-Latn-CS"/>
        </w:rPr>
      </w:pPr>
    </w:p>
    <w:p w:rsidR="005137AE" w:rsidRPr="00B03F11" w:rsidRDefault="005137A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rPr>
          <w:rFonts w:asciiTheme="majorHAnsi" w:hAnsiTheme="majorHAnsi"/>
          <w:b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>XI  Rok i način dostavljanja ponuda</w:t>
      </w:r>
    </w:p>
    <w:p w:rsidR="005137AE" w:rsidRPr="00B03F11" w:rsidRDefault="005137AE" w:rsidP="005137AE">
      <w:pPr>
        <w:tabs>
          <w:tab w:val="left" w:pos="540"/>
        </w:tabs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820656" w:rsidP="005137AE">
      <w:pPr>
        <w:spacing w:after="0" w:line="240" w:lineRule="auto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t xml:space="preserve">Ponude se predaju </w:t>
      </w:r>
      <w:r w:rsidR="005137AE" w:rsidRPr="00B03F11">
        <w:rPr>
          <w:rFonts w:asciiTheme="majorHAnsi" w:eastAsia="Calibri" w:hAnsiTheme="majorHAnsi"/>
          <w:szCs w:val="24"/>
          <w:lang w:val="sr-Latn-CS"/>
        </w:rPr>
        <w:t xml:space="preserve">radnim danima od </w:t>
      </w:r>
      <w:r w:rsidR="009D3BF4" w:rsidRPr="00B03F11">
        <w:rPr>
          <w:rFonts w:asciiTheme="majorHAnsi" w:eastAsia="Calibri" w:hAnsiTheme="majorHAnsi"/>
          <w:szCs w:val="24"/>
          <w:lang w:val="sr-Latn-CS"/>
        </w:rPr>
        <w:t>08:00</w:t>
      </w:r>
      <w:r w:rsidR="005137AE" w:rsidRPr="00B03F11">
        <w:rPr>
          <w:rFonts w:asciiTheme="majorHAnsi" w:eastAsia="Calibri" w:hAnsiTheme="majorHAnsi"/>
          <w:szCs w:val="24"/>
          <w:lang w:val="sr-Latn-CS"/>
        </w:rPr>
        <w:t xml:space="preserve"> do</w:t>
      </w:r>
      <w:r w:rsidR="001A51E5">
        <w:rPr>
          <w:rFonts w:asciiTheme="majorHAnsi" w:eastAsia="Calibri" w:hAnsiTheme="majorHAnsi"/>
          <w:szCs w:val="24"/>
          <w:lang w:val="sr-Latn-CS"/>
        </w:rPr>
        <w:t xml:space="preserve"> </w:t>
      </w:r>
      <w:r w:rsidR="009D3BF4" w:rsidRPr="00B03F11">
        <w:rPr>
          <w:rFonts w:asciiTheme="majorHAnsi" w:eastAsia="Calibri" w:hAnsiTheme="majorHAnsi"/>
          <w:szCs w:val="24"/>
          <w:lang w:val="sr-Latn-CS"/>
        </w:rPr>
        <w:t xml:space="preserve">14:00 </w:t>
      </w:r>
      <w:r w:rsidR="005137AE" w:rsidRPr="00B03F11">
        <w:rPr>
          <w:rFonts w:asciiTheme="majorHAnsi" w:eastAsia="Calibri" w:hAnsiTheme="majorHAnsi"/>
          <w:szCs w:val="24"/>
          <w:lang w:val="sr-Latn-CS"/>
        </w:rPr>
        <w:t xml:space="preserve">sati, zaključno sa danom </w:t>
      </w:r>
      <w:r w:rsidR="009F37B7" w:rsidRPr="00B03F11">
        <w:rPr>
          <w:rFonts w:asciiTheme="majorHAnsi" w:eastAsia="Calibri" w:hAnsiTheme="majorHAnsi"/>
          <w:szCs w:val="24"/>
          <w:lang w:val="sr-Latn-CS"/>
        </w:rPr>
        <w:t xml:space="preserve"> </w:t>
      </w:r>
      <w:r w:rsidR="00912EB8">
        <w:rPr>
          <w:rFonts w:asciiTheme="majorHAnsi" w:eastAsia="Calibri" w:hAnsiTheme="majorHAnsi"/>
          <w:szCs w:val="24"/>
          <w:lang w:val="sr-Latn-CS"/>
        </w:rPr>
        <w:t>27.</w:t>
      </w:r>
      <w:r w:rsidR="009D3BF4" w:rsidRPr="00B03F11">
        <w:rPr>
          <w:rFonts w:asciiTheme="majorHAnsi" w:eastAsia="Calibri" w:hAnsiTheme="majorHAnsi"/>
          <w:szCs w:val="24"/>
          <w:lang w:val="sr-Latn-CS"/>
        </w:rPr>
        <w:t xml:space="preserve">10.2017. godine </w:t>
      </w:r>
      <w:r w:rsidR="005137AE" w:rsidRPr="00B03F11">
        <w:rPr>
          <w:rFonts w:asciiTheme="majorHAnsi" w:eastAsia="Calibri" w:hAnsiTheme="majorHAnsi"/>
          <w:szCs w:val="24"/>
          <w:lang w:val="sr-Latn-CS"/>
        </w:rPr>
        <w:t xml:space="preserve">do </w:t>
      </w:r>
      <w:r w:rsidR="00912EB8">
        <w:rPr>
          <w:rFonts w:asciiTheme="majorHAnsi" w:eastAsia="Calibri" w:hAnsiTheme="majorHAnsi"/>
          <w:szCs w:val="24"/>
          <w:lang w:val="sr-Latn-CS"/>
        </w:rPr>
        <w:t>10</w:t>
      </w:r>
      <w:r w:rsidR="00DE719C" w:rsidRPr="00B03F11">
        <w:rPr>
          <w:rFonts w:asciiTheme="majorHAnsi" w:eastAsia="Calibri" w:hAnsiTheme="majorHAnsi"/>
          <w:szCs w:val="24"/>
          <w:lang w:val="sr-Latn-CS"/>
        </w:rPr>
        <w:t>:0</w:t>
      </w:r>
      <w:r w:rsidR="00782EDE" w:rsidRPr="00B03F11">
        <w:rPr>
          <w:rFonts w:asciiTheme="majorHAnsi" w:eastAsia="Calibri" w:hAnsiTheme="majorHAnsi"/>
          <w:szCs w:val="24"/>
          <w:lang w:val="sr-Latn-CS"/>
        </w:rPr>
        <w:t>0</w:t>
      </w:r>
      <w:r w:rsidR="005137AE" w:rsidRPr="00B03F11">
        <w:rPr>
          <w:rFonts w:asciiTheme="majorHAnsi" w:eastAsia="Calibri" w:hAnsiTheme="majorHAnsi"/>
          <w:szCs w:val="24"/>
          <w:lang w:val="sr-Latn-CS"/>
        </w:rPr>
        <w:t xml:space="preserve"> sati.</w:t>
      </w:r>
    </w:p>
    <w:p w:rsidR="005137AE" w:rsidRPr="00B03F11" w:rsidRDefault="005137AE" w:rsidP="005137AE">
      <w:pPr>
        <w:spacing w:after="0" w:line="240" w:lineRule="auto"/>
        <w:rPr>
          <w:rFonts w:asciiTheme="majorHAnsi" w:eastAsia="Calibr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40" w:lineRule="auto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t>Ponude se mogu predati:</w:t>
      </w:r>
    </w:p>
    <w:p w:rsidR="005137AE" w:rsidRPr="00B03F11" w:rsidRDefault="005137AE" w:rsidP="005137AE">
      <w:pPr>
        <w:spacing w:after="0" w:line="240" w:lineRule="auto"/>
        <w:rPr>
          <w:rFonts w:asciiTheme="majorHAnsi" w:eastAsia="Calibr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40" w:lineRule="auto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sym w:font="Wingdings" w:char="F0A8"/>
      </w:r>
      <w:r w:rsidRPr="00B03F11">
        <w:rPr>
          <w:rFonts w:asciiTheme="majorHAnsi" w:eastAsia="Calibri" w:hAnsiTheme="majorHAnsi"/>
          <w:szCs w:val="24"/>
          <w:lang w:val="sr-Latn-CS"/>
        </w:rPr>
        <w:t>neposrednom predajom na arhivi naručioca na adresi</w:t>
      </w:r>
      <w:r w:rsidR="00782EDE" w:rsidRPr="00B03F11">
        <w:rPr>
          <w:rFonts w:asciiTheme="majorHAnsi" w:eastAsia="Calibri" w:hAnsiTheme="majorHAnsi"/>
          <w:szCs w:val="24"/>
          <w:lang w:val="sr-Latn-CS"/>
        </w:rPr>
        <w:t xml:space="preserve"> ul. </w:t>
      </w:r>
      <w:r w:rsidR="00F62699">
        <w:rPr>
          <w:rFonts w:asciiTheme="majorHAnsi" w:eastAsia="Calibri" w:hAnsiTheme="majorHAnsi"/>
          <w:szCs w:val="24"/>
          <w:lang w:val="sr-Latn-CS"/>
        </w:rPr>
        <w:t xml:space="preserve"> Avda Međedovića 138</w:t>
      </w:r>
      <w:r w:rsidR="00782EDE" w:rsidRPr="00B03F11">
        <w:rPr>
          <w:rFonts w:asciiTheme="majorHAnsi" w:eastAsia="Calibri" w:hAnsiTheme="majorHAnsi"/>
          <w:szCs w:val="24"/>
          <w:lang w:val="sr-Latn-CS"/>
        </w:rPr>
        <w:t>, Podgorica</w:t>
      </w:r>
      <w:r w:rsidRPr="00B03F11">
        <w:rPr>
          <w:rFonts w:asciiTheme="majorHAnsi" w:eastAsia="Calibri" w:hAnsiTheme="majorHAnsi"/>
          <w:szCs w:val="24"/>
          <w:lang w:val="sr-Latn-CS"/>
        </w:rPr>
        <w:t>.</w:t>
      </w:r>
    </w:p>
    <w:p w:rsidR="005137AE" w:rsidRPr="00B03F11" w:rsidRDefault="005137AE" w:rsidP="005137AE">
      <w:pPr>
        <w:spacing w:after="0" w:line="240" w:lineRule="auto"/>
        <w:rPr>
          <w:rFonts w:asciiTheme="majorHAnsi" w:eastAsia="Calibri" w:hAnsiTheme="majorHAnsi"/>
          <w:szCs w:val="24"/>
          <w:lang w:val="sr-Latn-CS"/>
        </w:rPr>
      </w:pPr>
    </w:p>
    <w:p w:rsidR="005137AE" w:rsidRPr="00B03F11" w:rsidRDefault="005137AE" w:rsidP="00782EDE">
      <w:pPr>
        <w:spacing w:after="0" w:line="240" w:lineRule="auto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sym w:font="Wingdings" w:char="F0A8"/>
      </w:r>
      <w:r w:rsidRPr="00B03F11">
        <w:rPr>
          <w:rFonts w:asciiTheme="majorHAnsi" w:eastAsia="Calibri" w:hAnsiTheme="majorHAnsi"/>
          <w:szCs w:val="24"/>
          <w:lang w:val="sr-Latn-CS"/>
        </w:rPr>
        <w:t>preporučenom pošiljkom sa povratnicom na adresi</w:t>
      </w:r>
      <w:r w:rsidR="00782EDE" w:rsidRPr="00B03F11">
        <w:rPr>
          <w:rFonts w:asciiTheme="majorHAnsi" w:eastAsia="Calibri" w:hAnsiTheme="majorHAnsi"/>
          <w:szCs w:val="24"/>
          <w:lang w:val="sr-Latn-CS"/>
        </w:rPr>
        <w:t xml:space="preserve"> ul.</w:t>
      </w:r>
      <w:r w:rsidR="00F62699">
        <w:rPr>
          <w:rFonts w:asciiTheme="majorHAnsi" w:eastAsia="Calibri" w:hAnsiTheme="majorHAnsi"/>
          <w:szCs w:val="24"/>
          <w:lang w:val="sr-Latn-CS"/>
        </w:rPr>
        <w:t xml:space="preserve"> Avda Međedovića 138,                        81</w:t>
      </w:r>
      <w:r w:rsidR="00782EDE" w:rsidRPr="00B03F11">
        <w:rPr>
          <w:rFonts w:asciiTheme="majorHAnsi" w:eastAsia="Calibri" w:hAnsiTheme="majorHAnsi"/>
          <w:szCs w:val="24"/>
          <w:lang w:val="sr-Latn-CS"/>
        </w:rPr>
        <w:t>000 Podgorica.</w:t>
      </w:r>
    </w:p>
    <w:p w:rsidR="005137AE" w:rsidRPr="00B03F11" w:rsidRDefault="005137AE" w:rsidP="005137AE">
      <w:pPr>
        <w:spacing w:after="0" w:line="240" w:lineRule="auto"/>
        <w:rPr>
          <w:rFonts w:asciiTheme="majorHAnsi" w:eastAsia="Calibri" w:hAnsiTheme="majorHAnsi"/>
          <w:szCs w:val="24"/>
          <w:lang w:val="sr-Latn-CS"/>
        </w:rPr>
      </w:pPr>
    </w:p>
    <w:p w:rsidR="00782EDE" w:rsidRPr="00B03F11" w:rsidRDefault="005137AE" w:rsidP="005137AE">
      <w:pPr>
        <w:spacing w:after="0" w:line="240" w:lineRule="auto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sym w:font="Wingdings" w:char="F0A8"/>
      </w:r>
      <w:r w:rsidRPr="00B03F11">
        <w:rPr>
          <w:rFonts w:asciiTheme="majorHAnsi" w:eastAsia="Calibri" w:hAnsiTheme="majorHAnsi"/>
          <w:szCs w:val="24"/>
          <w:lang w:val="sr-Latn-CS"/>
        </w:rPr>
        <w:t>elektronskim putem na meil adresu</w:t>
      </w:r>
      <w:r w:rsidR="00D43EEB">
        <w:rPr>
          <w:rFonts w:asciiTheme="majorHAnsi" w:eastAsia="Calibri" w:hAnsiTheme="majorHAnsi"/>
          <w:szCs w:val="24"/>
          <w:lang w:val="sr-Latn-CS"/>
        </w:rPr>
        <w:t xml:space="preserve"> </w:t>
      </w:r>
      <w:hyperlink r:id="rId11" w:history="1">
        <w:r w:rsidR="00782EDE" w:rsidRPr="00B03F11">
          <w:rPr>
            <w:rStyle w:val="Hyperlink"/>
            <w:rFonts w:asciiTheme="majorHAnsi" w:eastAsia="Calibri" w:hAnsiTheme="majorHAnsi"/>
            <w:szCs w:val="24"/>
            <w:lang w:val="sr-Latn-CS"/>
          </w:rPr>
          <w:t>uom</w:t>
        </w:r>
        <w:r w:rsidR="00782EDE" w:rsidRPr="00B03F11">
          <w:rPr>
            <w:rStyle w:val="Hyperlink"/>
            <w:rFonts w:asciiTheme="majorHAnsi" w:eastAsia="Calibri" w:hAnsiTheme="majorHAnsi"/>
            <w:szCs w:val="24"/>
          </w:rPr>
          <w:t>@t-com.me</w:t>
        </w:r>
      </w:hyperlink>
      <w:r w:rsidRPr="00B03F11">
        <w:rPr>
          <w:rFonts w:asciiTheme="majorHAnsi" w:eastAsia="Calibri" w:hAnsiTheme="majorHAnsi"/>
          <w:szCs w:val="24"/>
          <w:lang w:val="sr-Latn-CS"/>
        </w:rPr>
        <w:t>.</w:t>
      </w:r>
    </w:p>
    <w:p w:rsidR="005137AE" w:rsidRPr="00B03F11" w:rsidRDefault="005137AE" w:rsidP="00B14B35">
      <w:pPr>
        <w:tabs>
          <w:tab w:val="left" w:pos="540"/>
        </w:tabs>
        <w:spacing w:after="0" w:line="240" w:lineRule="auto"/>
        <w:ind w:left="0" w:firstLine="0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>XII Rok za donošenje obavještenja o ishodu postupka</w:t>
      </w:r>
    </w:p>
    <w:p w:rsidR="005137AE" w:rsidRPr="00B03F11" w:rsidRDefault="005137AE" w:rsidP="005137AE">
      <w:pPr>
        <w:tabs>
          <w:tab w:val="left" w:pos="540"/>
        </w:tabs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782ED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>Rok za donošenje oba</w:t>
      </w:r>
      <w:r w:rsidR="006D7C4E">
        <w:rPr>
          <w:rFonts w:asciiTheme="majorHAnsi" w:hAnsiTheme="majorHAnsi"/>
          <w:szCs w:val="24"/>
          <w:lang w:val="sr-Latn-CS"/>
        </w:rPr>
        <w:t>vještenja o ishodu postupka je pet</w:t>
      </w:r>
      <w:r w:rsidRPr="00B03F11">
        <w:rPr>
          <w:rFonts w:asciiTheme="majorHAnsi" w:hAnsiTheme="majorHAnsi"/>
          <w:szCs w:val="24"/>
          <w:lang w:val="sr-Latn-CS"/>
        </w:rPr>
        <w:t xml:space="preserve"> dana od </w:t>
      </w:r>
      <w:r w:rsidR="00B476FB" w:rsidRPr="00B03F11">
        <w:rPr>
          <w:rFonts w:asciiTheme="majorHAnsi" w:hAnsiTheme="majorHAnsi"/>
          <w:szCs w:val="24"/>
          <w:lang w:val="sr-Latn-CS"/>
        </w:rPr>
        <w:t xml:space="preserve">isteka roka </w:t>
      </w:r>
      <w:r w:rsidR="00F771D8" w:rsidRPr="00B03F11">
        <w:rPr>
          <w:rFonts w:asciiTheme="majorHAnsi" w:hAnsiTheme="majorHAnsi"/>
          <w:szCs w:val="24"/>
          <w:lang w:val="sr-Latn-CS"/>
        </w:rPr>
        <w:t>za podnošenje ponuda.</w:t>
      </w:r>
    </w:p>
    <w:p w:rsidR="005137AE" w:rsidRPr="00B03F11" w:rsidRDefault="005137AE" w:rsidP="005137AE">
      <w:pPr>
        <w:tabs>
          <w:tab w:val="left" w:pos="540"/>
        </w:tabs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>XIII Druge informacije</w:t>
      </w:r>
    </w:p>
    <w:p w:rsidR="005137AE" w:rsidRPr="00B03F11" w:rsidRDefault="005137AE" w:rsidP="005137AE">
      <w:pPr>
        <w:spacing w:after="0" w:line="240" w:lineRule="auto"/>
        <w:ind w:left="705"/>
        <w:rPr>
          <w:rFonts w:asciiTheme="majorHAnsi" w:hAnsiTheme="majorHAnsi"/>
          <w:b/>
          <w:szCs w:val="24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5137AE" w:rsidRPr="00B03F11" w:rsidTr="002F0B17">
        <w:trPr>
          <w:trHeight w:val="795"/>
        </w:trPr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8B3692" w:rsidRDefault="008B3692" w:rsidP="002F0B17">
            <w:pPr>
              <w:spacing w:after="200" w:line="240" w:lineRule="auto"/>
              <w:ind w:left="0" w:right="0" w:firstLine="0"/>
              <w:rPr>
                <w:rFonts w:asciiTheme="majorHAnsi" w:hAnsiTheme="majorHAnsi"/>
                <w:szCs w:val="24"/>
                <w:lang w:val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/>
              </w:rPr>
              <w:t>Ponuđ</w:t>
            </w:r>
            <w:r w:rsidR="00F771D8" w:rsidRPr="00B03F11">
              <w:rPr>
                <w:rFonts w:asciiTheme="majorHAnsi" w:hAnsiTheme="majorHAnsi"/>
                <w:szCs w:val="24"/>
                <w:lang w:val="sr-Latn-CS"/>
              </w:rPr>
              <w:t xml:space="preserve">ač čija je ponuda izabrana kao najpovoljnija dužan je da opremu </w:t>
            </w:r>
            <w:r w:rsidR="002F0B17">
              <w:rPr>
                <w:rFonts w:asciiTheme="majorHAnsi" w:hAnsiTheme="majorHAnsi"/>
                <w:szCs w:val="24"/>
                <w:lang w:val="sr-Latn-CS"/>
              </w:rPr>
              <w:t>isporuči u prostorije</w:t>
            </w:r>
            <w:r w:rsidR="00A65BA7" w:rsidRPr="00B03F11">
              <w:rPr>
                <w:rFonts w:asciiTheme="majorHAnsi" w:hAnsiTheme="majorHAnsi"/>
                <w:szCs w:val="24"/>
                <w:lang w:val="sr-Latn-CS"/>
              </w:rPr>
              <w:t xml:space="preserve"> Naruč</w:t>
            </w:r>
            <w:r w:rsidR="00F771D8" w:rsidRPr="00B03F11">
              <w:rPr>
                <w:rFonts w:asciiTheme="majorHAnsi" w:hAnsiTheme="majorHAnsi"/>
                <w:szCs w:val="24"/>
                <w:lang w:val="sr-Latn-CS"/>
              </w:rPr>
              <w:t>ioca</w:t>
            </w:r>
            <w:r w:rsidR="00B16325" w:rsidRPr="00B03F11">
              <w:rPr>
                <w:rFonts w:asciiTheme="majorHAnsi" w:hAnsiTheme="majorHAnsi"/>
                <w:szCs w:val="24"/>
                <w:lang w:val="sr-Latn-CS"/>
              </w:rPr>
              <w:t xml:space="preserve"> na adresi ul. Avda Međedovića 138, Podgorica.</w:t>
            </w:r>
          </w:p>
          <w:p w:rsidR="00912EB8" w:rsidRPr="00B03F11" w:rsidRDefault="00912EB8" w:rsidP="002F0B17">
            <w:pPr>
              <w:spacing w:after="200" w:line="240" w:lineRule="auto"/>
              <w:ind w:left="0" w:right="0" w:firstLine="0"/>
              <w:rPr>
                <w:rFonts w:asciiTheme="majorHAnsi" w:hAnsiTheme="majorHAnsi"/>
                <w:szCs w:val="24"/>
                <w:lang w:val="sr-Latn-CS"/>
              </w:rPr>
            </w:pPr>
            <w:r>
              <w:rPr>
                <w:rFonts w:asciiTheme="majorHAnsi" w:hAnsiTheme="majorHAnsi"/>
                <w:szCs w:val="24"/>
                <w:lang w:val="sr-Latn-CS"/>
              </w:rPr>
              <w:t>Sa izabranim ponuđačem će se zaključiti Ugovor o kupoprodaji robe.</w:t>
            </w:r>
          </w:p>
        </w:tc>
      </w:tr>
    </w:tbl>
    <w:p w:rsidR="005137AE" w:rsidRDefault="005137AE" w:rsidP="00912EB8">
      <w:pPr>
        <w:tabs>
          <w:tab w:val="center" w:pos="4962"/>
          <w:tab w:val="right" w:pos="9639"/>
        </w:tabs>
        <w:spacing w:after="0" w:line="240" w:lineRule="auto"/>
        <w:ind w:left="0" w:firstLine="0"/>
        <w:rPr>
          <w:rFonts w:asciiTheme="majorHAnsi" w:hAnsiTheme="majorHAnsi"/>
          <w:szCs w:val="24"/>
          <w:lang w:val="sr-Latn-CS"/>
        </w:rPr>
      </w:pPr>
    </w:p>
    <w:p w:rsidR="00912EB8" w:rsidRPr="00B03F11" w:rsidRDefault="00912EB8" w:rsidP="00912EB8">
      <w:pPr>
        <w:tabs>
          <w:tab w:val="center" w:pos="4962"/>
          <w:tab w:val="right" w:pos="9639"/>
        </w:tabs>
        <w:spacing w:after="0" w:line="240" w:lineRule="auto"/>
        <w:ind w:left="0" w:firstLine="0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tabs>
          <w:tab w:val="center" w:pos="4962"/>
          <w:tab w:val="right" w:pos="9639"/>
        </w:tabs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tabs>
          <w:tab w:val="center" w:pos="4962"/>
          <w:tab w:val="right" w:pos="9639"/>
        </w:tabs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Default="005137AE" w:rsidP="002F0B17">
      <w:pPr>
        <w:tabs>
          <w:tab w:val="center" w:pos="4962"/>
          <w:tab w:val="left" w:pos="648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 xml:space="preserve">Službenik za javne nabavke </w:t>
      </w:r>
      <w:r w:rsidRPr="00B03F11">
        <w:rPr>
          <w:rFonts w:asciiTheme="majorHAnsi" w:hAnsiTheme="majorHAnsi"/>
          <w:szCs w:val="24"/>
          <w:lang w:val="sr-Latn-CS"/>
        </w:rPr>
        <w:tab/>
      </w:r>
      <w:r w:rsidR="002F0B17">
        <w:rPr>
          <w:rFonts w:asciiTheme="majorHAnsi" w:hAnsiTheme="majorHAnsi"/>
          <w:szCs w:val="24"/>
          <w:lang w:val="sr-Latn-CS"/>
        </w:rPr>
        <w:tab/>
      </w:r>
      <w:r w:rsidRPr="00B03F11">
        <w:rPr>
          <w:rFonts w:asciiTheme="majorHAnsi" w:hAnsiTheme="majorHAnsi"/>
          <w:szCs w:val="24"/>
          <w:lang w:val="sr-Latn-CS"/>
        </w:rPr>
        <w:t xml:space="preserve">Generalni sekretar </w:t>
      </w:r>
    </w:p>
    <w:p w:rsidR="002F0B17" w:rsidRPr="00B03F11" w:rsidRDefault="002F0B17" w:rsidP="002F0B17">
      <w:pPr>
        <w:tabs>
          <w:tab w:val="center" w:pos="4962"/>
          <w:tab w:val="left" w:pos="648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Cs w:val="24"/>
          <w:lang w:val="sr-Latn-CS"/>
        </w:rPr>
      </w:pPr>
      <w:r>
        <w:rPr>
          <w:rFonts w:asciiTheme="majorHAnsi" w:hAnsiTheme="majorHAnsi"/>
          <w:szCs w:val="24"/>
          <w:lang w:val="sr-Latn-CS"/>
        </w:rPr>
        <w:t xml:space="preserve">          Ivana Nedović </w:t>
      </w:r>
      <w:r>
        <w:rPr>
          <w:rFonts w:asciiTheme="majorHAnsi" w:hAnsiTheme="majorHAnsi"/>
          <w:szCs w:val="24"/>
          <w:lang w:val="sr-Latn-CS"/>
        </w:rPr>
        <w:tab/>
      </w:r>
      <w:r>
        <w:rPr>
          <w:rFonts w:asciiTheme="majorHAnsi" w:hAnsiTheme="majorHAnsi"/>
          <w:szCs w:val="24"/>
          <w:lang w:val="sr-Latn-CS"/>
        </w:rPr>
        <w:tab/>
        <w:t xml:space="preserve">     Refik Bojadžić</w:t>
      </w:r>
    </w:p>
    <w:p w:rsidR="005137AE" w:rsidRPr="00B03F11" w:rsidRDefault="005137AE" w:rsidP="005137A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>______________________</w:t>
      </w:r>
      <w:r w:rsidR="002F0B17">
        <w:rPr>
          <w:rFonts w:asciiTheme="majorHAnsi" w:hAnsiTheme="majorHAnsi"/>
          <w:szCs w:val="24"/>
          <w:lang w:val="sr-Latn-CS"/>
        </w:rPr>
        <w:t>_________</w:t>
      </w:r>
      <w:r w:rsidRPr="00B03F11">
        <w:rPr>
          <w:rFonts w:asciiTheme="majorHAnsi" w:hAnsiTheme="majorHAnsi"/>
          <w:szCs w:val="24"/>
          <w:lang w:val="sr-Latn-CS"/>
        </w:rPr>
        <w:tab/>
        <w:t xml:space="preserve"> M.P.                                  ______________________________    </w:t>
      </w:r>
    </w:p>
    <w:p w:rsidR="005137AE" w:rsidRPr="00B03F11" w:rsidRDefault="005137AE" w:rsidP="005137AE">
      <w:pPr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3" w:line="259" w:lineRule="auto"/>
        <w:ind w:right="888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3" w:line="259" w:lineRule="auto"/>
        <w:ind w:right="888"/>
        <w:rPr>
          <w:rFonts w:asciiTheme="majorHAnsi" w:hAnsiTheme="majorHAnsi"/>
          <w:szCs w:val="24"/>
          <w:lang w:val="sr-Latn-CS"/>
        </w:rPr>
      </w:pPr>
    </w:p>
    <w:p w:rsidR="000B42ED" w:rsidRDefault="000B42ED" w:rsidP="000B42ED">
      <w:pPr>
        <w:spacing w:after="3" w:line="259" w:lineRule="auto"/>
        <w:ind w:left="0" w:right="888" w:firstLine="0"/>
        <w:rPr>
          <w:rFonts w:asciiTheme="majorHAnsi" w:hAnsiTheme="majorHAnsi"/>
          <w:szCs w:val="24"/>
          <w:lang w:val="sr-Latn-CS"/>
        </w:rPr>
      </w:pPr>
    </w:p>
    <w:p w:rsidR="00C813C2" w:rsidRPr="00B03F11" w:rsidRDefault="00C813C2" w:rsidP="000B42ED">
      <w:pPr>
        <w:spacing w:after="3" w:line="259" w:lineRule="auto"/>
        <w:ind w:left="0" w:right="888" w:firstLine="0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jc w:val="right"/>
        <w:rPr>
          <w:rFonts w:asciiTheme="majorHAnsi" w:eastAsia="PMingLiU" w:hAnsiTheme="majorHAnsi"/>
          <w:szCs w:val="24"/>
          <w:lang w:val="sr-Latn-CS" w:eastAsia="zh-TW"/>
        </w:rPr>
      </w:pPr>
      <w:r w:rsidRPr="00B03F11">
        <w:rPr>
          <w:rFonts w:asciiTheme="majorHAnsi" w:eastAsia="PMingLiU" w:hAnsiTheme="majorHAnsi"/>
          <w:szCs w:val="24"/>
          <w:lang w:val="sr-Latn-CS" w:eastAsia="zh-TW"/>
        </w:rPr>
        <w:t>OBRAZAC 3</w:t>
      </w:r>
    </w:p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jc w:val="right"/>
        <w:rPr>
          <w:rFonts w:asciiTheme="majorHAnsi" w:eastAsia="PMingLiU" w:hAnsiTheme="majorHAnsi"/>
          <w:szCs w:val="24"/>
          <w:lang w:val="sr-Latn-CS" w:eastAsia="zh-TW"/>
        </w:rPr>
      </w:pPr>
    </w:p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jc w:val="center"/>
        <w:rPr>
          <w:rFonts w:asciiTheme="majorHAnsi" w:eastAsia="PMingLiU" w:hAnsiTheme="majorHAnsi"/>
          <w:b/>
          <w:szCs w:val="24"/>
          <w:lang w:val="sr-Latn-CS" w:eastAsia="zh-TW"/>
        </w:rPr>
      </w:pPr>
      <w:r w:rsidRPr="00B03F11">
        <w:rPr>
          <w:rFonts w:asciiTheme="majorHAnsi" w:eastAsia="PMingLiU" w:hAnsiTheme="majorHAnsi"/>
          <w:b/>
          <w:szCs w:val="24"/>
          <w:lang w:val="sr-Latn-CS" w:eastAsia="zh-TW"/>
        </w:rPr>
        <w:t>P O N U D A</w:t>
      </w:r>
    </w:p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rPr>
          <w:rFonts w:asciiTheme="majorHAnsi" w:eastAsia="PMingLiU" w:hAnsiTheme="majorHAnsi"/>
          <w:szCs w:val="24"/>
          <w:lang w:val="sr-Latn-CS" w:eastAsia="zh-TW"/>
        </w:rPr>
      </w:pPr>
    </w:p>
    <w:p w:rsidR="005137AE" w:rsidRPr="00B03F11" w:rsidRDefault="005137AE" w:rsidP="005137AE">
      <w:pPr>
        <w:rPr>
          <w:rFonts w:asciiTheme="majorHAnsi" w:hAnsiTheme="majorHAnsi"/>
          <w:szCs w:val="24"/>
          <w:u w:val="single"/>
          <w:lang w:val="sr-Latn-CS"/>
        </w:rPr>
      </w:pPr>
      <w:r w:rsidRPr="00B03F11">
        <w:rPr>
          <w:rFonts w:asciiTheme="majorHAnsi" w:hAnsiTheme="majorHAnsi"/>
          <w:szCs w:val="24"/>
          <w:u w:val="single"/>
          <w:lang w:val="sr-Latn-CS"/>
        </w:rPr>
        <w:t xml:space="preserve">             (</w:t>
      </w:r>
      <w:r w:rsidRPr="00B03F11">
        <w:rPr>
          <w:rFonts w:asciiTheme="majorHAnsi" w:hAnsiTheme="majorHAnsi"/>
          <w:i/>
          <w:iCs/>
          <w:szCs w:val="24"/>
          <w:u w:val="single"/>
          <w:lang w:val="sr-Latn-CS"/>
        </w:rPr>
        <w:t>naziv ponuđača</w:t>
      </w:r>
      <w:r w:rsidRPr="00B03F11">
        <w:rPr>
          <w:rFonts w:asciiTheme="majorHAnsi" w:hAnsiTheme="majorHAnsi"/>
          <w:szCs w:val="24"/>
          <w:u w:val="single"/>
          <w:lang w:val="sr-Latn-CS"/>
        </w:rPr>
        <w:t>)</w:t>
      </w:r>
      <w:r w:rsidRPr="00B03F11">
        <w:rPr>
          <w:rFonts w:asciiTheme="majorHAnsi" w:hAnsiTheme="majorHAnsi"/>
          <w:szCs w:val="24"/>
          <w:u w:val="single"/>
          <w:lang w:val="sr-Latn-CS"/>
        </w:rPr>
        <w:tab/>
      </w:r>
      <w:r w:rsidRPr="00B03F11">
        <w:rPr>
          <w:rFonts w:asciiTheme="majorHAnsi" w:hAnsiTheme="majorHAnsi"/>
          <w:szCs w:val="24"/>
          <w:u w:val="single"/>
          <w:lang w:val="sr-Latn-CS"/>
        </w:rPr>
        <w:tab/>
      </w:r>
    </w:p>
    <w:p w:rsidR="005137AE" w:rsidRPr="00B03F11" w:rsidRDefault="005137AE" w:rsidP="005137AE">
      <w:pPr>
        <w:tabs>
          <w:tab w:val="left" w:pos="1950"/>
        </w:tabs>
        <w:jc w:val="center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>podnosi</w:t>
      </w:r>
    </w:p>
    <w:p w:rsidR="005137AE" w:rsidRPr="00B03F11" w:rsidRDefault="005137AE" w:rsidP="005137AE">
      <w:pPr>
        <w:tabs>
          <w:tab w:val="left" w:pos="1950"/>
        </w:tabs>
        <w:jc w:val="right"/>
        <w:rPr>
          <w:rFonts w:asciiTheme="majorHAnsi" w:hAnsiTheme="majorHAnsi"/>
          <w:szCs w:val="24"/>
          <w:u w:val="single"/>
          <w:lang w:val="sr-Latn-CS"/>
        </w:rPr>
      </w:pPr>
      <w:r w:rsidRPr="00B03F11">
        <w:rPr>
          <w:rFonts w:asciiTheme="majorHAnsi" w:hAnsiTheme="majorHAnsi"/>
          <w:szCs w:val="24"/>
          <w:u w:val="single"/>
          <w:lang w:val="sr-Latn-CS"/>
        </w:rPr>
        <w:t xml:space="preserve">               (</w:t>
      </w:r>
      <w:r w:rsidRPr="00B03F11">
        <w:rPr>
          <w:rFonts w:asciiTheme="majorHAnsi" w:hAnsiTheme="majorHAnsi"/>
          <w:i/>
          <w:iCs/>
          <w:szCs w:val="24"/>
          <w:u w:val="single"/>
          <w:lang w:val="sr-Latn-CS"/>
        </w:rPr>
        <w:t>naziv naručioca</w:t>
      </w:r>
      <w:r w:rsidRPr="00B03F11">
        <w:rPr>
          <w:rFonts w:asciiTheme="majorHAnsi" w:hAnsiTheme="majorHAnsi"/>
          <w:szCs w:val="24"/>
          <w:u w:val="single"/>
          <w:lang w:val="sr-Latn-CS"/>
        </w:rPr>
        <w:t xml:space="preserve">) </w:t>
      </w:r>
      <w:r w:rsidRPr="00B03F11">
        <w:rPr>
          <w:rFonts w:asciiTheme="majorHAnsi" w:hAnsiTheme="majorHAnsi"/>
          <w:szCs w:val="24"/>
          <w:u w:val="single"/>
          <w:lang w:val="sr-Latn-CS"/>
        </w:rPr>
        <w:tab/>
      </w:r>
      <w:r w:rsidRPr="00B03F11">
        <w:rPr>
          <w:rFonts w:asciiTheme="majorHAnsi" w:hAnsiTheme="majorHAnsi"/>
          <w:szCs w:val="24"/>
          <w:u w:val="single"/>
          <w:lang w:val="sr-Latn-CS"/>
        </w:rPr>
        <w:tab/>
      </w:r>
    </w:p>
    <w:p w:rsidR="005137AE" w:rsidRPr="00B03F11" w:rsidRDefault="005137AE" w:rsidP="005137AE">
      <w:pPr>
        <w:tabs>
          <w:tab w:val="left" w:pos="1950"/>
        </w:tabs>
        <w:jc w:val="right"/>
        <w:rPr>
          <w:rFonts w:asciiTheme="majorHAnsi" w:hAnsiTheme="majorHAnsi"/>
          <w:szCs w:val="24"/>
          <w:u w:val="single"/>
          <w:lang w:val="sr-Latn-CS"/>
        </w:rPr>
      </w:pPr>
    </w:p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rPr>
          <w:rFonts w:asciiTheme="majorHAnsi" w:eastAsia="PMingLiU" w:hAnsiTheme="majorHAnsi"/>
          <w:szCs w:val="24"/>
          <w:lang w:val="sr-Latn-CS" w:eastAsia="zh-TW"/>
        </w:rPr>
      </w:pPr>
    </w:p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rPr>
          <w:rFonts w:asciiTheme="majorHAnsi" w:eastAsia="PMingLiU" w:hAnsiTheme="majorHAnsi"/>
          <w:szCs w:val="24"/>
          <w:lang w:val="sr-Latn-CS" w:eastAsia="zh-TW"/>
        </w:rPr>
      </w:pPr>
    </w:p>
    <w:p w:rsidR="005137AE" w:rsidRPr="00B03F11" w:rsidRDefault="005137AE" w:rsidP="005137AE">
      <w:pPr>
        <w:tabs>
          <w:tab w:val="left" w:pos="1950"/>
        </w:tabs>
        <w:jc w:val="center"/>
        <w:rPr>
          <w:rFonts w:asciiTheme="majorHAnsi" w:hAnsiTheme="majorHAnsi"/>
          <w:b/>
          <w:bCs/>
          <w:szCs w:val="24"/>
          <w:lang w:val="sr-Latn-CS"/>
        </w:rPr>
      </w:pPr>
      <w:r w:rsidRPr="00B03F11">
        <w:rPr>
          <w:rFonts w:asciiTheme="majorHAnsi" w:hAnsiTheme="majorHAnsi"/>
          <w:b/>
          <w:bCs/>
          <w:szCs w:val="24"/>
          <w:lang w:val="sr-Latn-CS"/>
        </w:rPr>
        <w:t>P O N U D U</w:t>
      </w:r>
    </w:p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rPr>
          <w:rFonts w:asciiTheme="majorHAnsi" w:eastAsia="PMingLiU" w:hAnsiTheme="majorHAnsi"/>
          <w:szCs w:val="24"/>
          <w:lang w:val="sr-Latn-CS" w:eastAsia="zh-TW"/>
        </w:rPr>
      </w:pPr>
    </w:p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rPr>
          <w:rFonts w:asciiTheme="majorHAnsi" w:eastAsia="PMingLiU" w:hAnsiTheme="majorHAnsi"/>
          <w:szCs w:val="24"/>
          <w:lang w:val="sr-Latn-CS" w:eastAsia="zh-TW"/>
        </w:rPr>
      </w:pPr>
    </w:p>
    <w:p w:rsidR="005137AE" w:rsidRPr="00B03F11" w:rsidRDefault="005137AE" w:rsidP="005137AE">
      <w:pPr>
        <w:tabs>
          <w:tab w:val="left" w:pos="1950"/>
        </w:tabs>
        <w:spacing w:after="0" w:line="240" w:lineRule="auto"/>
        <w:jc w:val="center"/>
        <w:rPr>
          <w:rFonts w:asciiTheme="majorHAnsi" w:hAnsiTheme="majorHAnsi"/>
          <w:b/>
          <w:bCs/>
          <w:szCs w:val="24"/>
          <w:lang w:val="sr-Latn-CS"/>
        </w:rPr>
      </w:pPr>
      <w:r w:rsidRPr="00B03F11">
        <w:rPr>
          <w:rFonts w:asciiTheme="majorHAnsi" w:hAnsiTheme="majorHAnsi"/>
          <w:b/>
          <w:bCs/>
          <w:szCs w:val="24"/>
          <w:lang w:val="sr-Latn-CS"/>
        </w:rPr>
        <w:t xml:space="preserve">__________________________________________________________ </w:t>
      </w:r>
    </w:p>
    <w:p w:rsidR="005137AE" w:rsidRPr="00B03F11" w:rsidRDefault="005137AE" w:rsidP="005137AE">
      <w:pPr>
        <w:tabs>
          <w:tab w:val="left" w:pos="1950"/>
        </w:tabs>
        <w:spacing w:after="0" w:line="240" w:lineRule="auto"/>
        <w:jc w:val="center"/>
        <w:rPr>
          <w:rFonts w:asciiTheme="majorHAnsi" w:hAnsiTheme="majorHAnsi"/>
          <w:b/>
          <w:bCs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>(</w:t>
      </w:r>
      <w:r w:rsidRPr="00B03F11">
        <w:rPr>
          <w:rFonts w:asciiTheme="majorHAnsi" w:hAnsiTheme="majorHAnsi"/>
          <w:i/>
          <w:iCs/>
          <w:szCs w:val="24"/>
          <w:lang w:val="sr-Latn-CS"/>
        </w:rPr>
        <w:t>opis predmeta nabavke</w:t>
      </w:r>
      <w:r w:rsidRPr="00B03F11">
        <w:rPr>
          <w:rFonts w:asciiTheme="majorHAnsi" w:hAnsiTheme="majorHAnsi"/>
          <w:szCs w:val="24"/>
          <w:lang w:val="sr-Latn-CS"/>
        </w:rPr>
        <w:t>)</w:t>
      </w:r>
    </w:p>
    <w:p w:rsidR="005137AE" w:rsidRPr="00B03F11" w:rsidRDefault="005137AE" w:rsidP="005137AE">
      <w:pPr>
        <w:tabs>
          <w:tab w:val="left" w:pos="1950"/>
        </w:tabs>
        <w:jc w:val="center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tabs>
          <w:tab w:val="left" w:pos="1950"/>
        </w:tabs>
        <w:jc w:val="center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tabs>
          <w:tab w:val="left" w:pos="1950"/>
        </w:tabs>
        <w:jc w:val="center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rPr>
          <w:rFonts w:asciiTheme="majorHAnsi" w:hAnsiTheme="majorHAnsi"/>
          <w:b/>
          <w:bCs/>
          <w:szCs w:val="24"/>
          <w:lang w:val="sr-Latn-CS"/>
        </w:rPr>
      </w:pPr>
      <w:r w:rsidRPr="00B03F11">
        <w:rPr>
          <w:rFonts w:asciiTheme="majorHAnsi" w:hAnsiTheme="majorHAnsi"/>
          <w:b/>
          <w:bCs/>
          <w:szCs w:val="24"/>
          <w:lang w:val="sr-Latn-CS"/>
        </w:rPr>
        <w:t>Podaci o podnosiocu ponude:</w:t>
      </w:r>
    </w:p>
    <w:p w:rsidR="005137AE" w:rsidRPr="00B03F11" w:rsidRDefault="005137AE" w:rsidP="005137AE">
      <w:pPr>
        <w:rPr>
          <w:rFonts w:asciiTheme="majorHAnsi" w:hAnsiTheme="majorHAnsi"/>
          <w:b/>
          <w:bCs/>
          <w:szCs w:val="24"/>
          <w:lang w:val="sr-Latn-CS"/>
        </w:rPr>
      </w:pP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szCs w:val="24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5137AE" w:rsidRPr="00B03F11" w:rsidTr="00B16325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 </w:t>
            </w:r>
          </w:p>
        </w:tc>
      </w:tr>
      <w:tr w:rsidR="005137AE" w:rsidRPr="00B03F11" w:rsidTr="00B1632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PIB</w:t>
            </w:r>
            <w:r w:rsidRPr="00B03F11">
              <w:rPr>
                <w:rStyle w:val="FootnoteReference"/>
                <w:rFonts w:asciiTheme="majorHAnsi" w:hAnsiTheme="majorHAnsi"/>
                <w:szCs w:val="24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 </w:t>
            </w:r>
          </w:p>
        </w:tc>
      </w:tr>
      <w:tr w:rsidR="005137AE" w:rsidRPr="00B03F11" w:rsidTr="00B1632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 </w:t>
            </w:r>
          </w:p>
        </w:tc>
      </w:tr>
      <w:tr w:rsidR="005137AE" w:rsidRPr="00B03F11" w:rsidTr="00B1632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 </w:t>
            </w:r>
          </w:p>
        </w:tc>
      </w:tr>
      <w:tr w:rsidR="005137AE" w:rsidRPr="00B03F11" w:rsidTr="00B1632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 </w:t>
            </w:r>
          </w:p>
        </w:tc>
      </w:tr>
      <w:tr w:rsidR="005137AE" w:rsidRPr="00B03F11" w:rsidTr="00B1632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Faks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 </w:t>
            </w:r>
          </w:p>
        </w:tc>
      </w:tr>
      <w:tr w:rsidR="005137AE" w:rsidRPr="00B03F11" w:rsidTr="00B1632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Elektronska 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 </w:t>
            </w:r>
          </w:p>
        </w:tc>
      </w:tr>
      <w:tr w:rsidR="005137AE" w:rsidRPr="00B03F11" w:rsidTr="00B16325">
        <w:trPr>
          <w:trHeight w:val="745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lastRenderedPageBreak/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i/>
                <w:iCs/>
                <w:szCs w:val="24"/>
                <w:lang w:val="sr-Latn-CS" w:eastAsia="sr-Latn-CS"/>
              </w:rPr>
              <w:t>(Ime, prezime i funkcija)</w:t>
            </w:r>
          </w:p>
        </w:tc>
      </w:tr>
    </w:tbl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rPr>
          <w:rFonts w:asciiTheme="majorHAnsi" w:eastAsia="PMingLiU" w:hAnsiTheme="majorHAnsi"/>
          <w:szCs w:val="24"/>
          <w:lang w:val="sr-Latn-CS" w:eastAsia="zh-TW"/>
        </w:rPr>
      </w:pPr>
    </w:p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rPr>
          <w:rFonts w:asciiTheme="majorHAnsi" w:eastAsia="PMingLiU" w:hAnsiTheme="majorHAnsi"/>
          <w:szCs w:val="24"/>
          <w:lang w:val="sr-Latn-CS" w:eastAsia="zh-TW"/>
        </w:rPr>
      </w:pPr>
    </w:p>
    <w:p w:rsidR="005137AE" w:rsidRPr="00B03F11" w:rsidRDefault="005137AE" w:rsidP="005137A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before="200" w:after="0" w:line="276" w:lineRule="auto"/>
        <w:ind w:left="0" w:right="704" w:firstLine="0"/>
        <w:jc w:val="center"/>
        <w:outlineLvl w:val="1"/>
        <w:rPr>
          <w:rFonts w:asciiTheme="majorHAnsi" w:hAnsiTheme="majorHAnsi"/>
          <w:b/>
          <w:bCs/>
          <w:szCs w:val="24"/>
          <w:lang w:val="sr-Latn-CS" w:eastAsia="zh-TW"/>
        </w:rPr>
      </w:pPr>
      <w:bookmarkStart w:id="1" w:name="_Toc417218203"/>
      <w:bookmarkStart w:id="2" w:name="_Toc418844903"/>
      <w:bookmarkStart w:id="3" w:name="_Toc418845169"/>
      <w:r w:rsidRPr="00B03F11">
        <w:rPr>
          <w:rFonts w:asciiTheme="majorHAnsi" w:hAnsiTheme="majorHAnsi"/>
          <w:b/>
          <w:bCs/>
          <w:szCs w:val="24"/>
          <w:lang w:val="sr-Latn-CS" w:eastAsia="zh-TW"/>
        </w:rPr>
        <w:t>FINANSIJSKI DIO PONUDE</w:t>
      </w:r>
      <w:bookmarkEnd w:id="1"/>
      <w:bookmarkEnd w:id="2"/>
      <w:bookmarkEnd w:id="3"/>
    </w:p>
    <w:p w:rsidR="005137AE" w:rsidRPr="00B03F11" w:rsidRDefault="005137AE" w:rsidP="005137AE">
      <w:pPr>
        <w:spacing w:after="200" w:line="276" w:lineRule="auto"/>
        <w:ind w:left="0" w:right="0" w:firstLine="0"/>
        <w:rPr>
          <w:rFonts w:asciiTheme="majorHAnsi" w:eastAsia="Calibri" w:hAnsiTheme="majorHAnsi"/>
          <w:bCs/>
          <w:iCs/>
          <w:szCs w:val="24"/>
          <w:lang w:val="sr-Latn-CS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"/>
        <w:gridCol w:w="1748"/>
        <w:gridCol w:w="1584"/>
        <w:gridCol w:w="945"/>
        <w:gridCol w:w="949"/>
        <w:gridCol w:w="1079"/>
        <w:gridCol w:w="1001"/>
        <w:gridCol w:w="610"/>
        <w:gridCol w:w="916"/>
      </w:tblGrid>
      <w:tr w:rsidR="005137AE" w:rsidRPr="00B03F11" w:rsidTr="00B16325">
        <w:trPr>
          <w:trHeight w:val="1059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r.b.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količina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 xml:space="preserve">jedinična cijena bez </w:t>
            </w:r>
          </w:p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pdv-a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ukupan iznos bez pdv-a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pdv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ukupan iznos sa</w:t>
            </w:r>
          </w:p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pdv-om</w:t>
            </w:r>
          </w:p>
        </w:tc>
      </w:tr>
      <w:tr w:rsidR="005137AE" w:rsidRPr="00B03F11" w:rsidTr="00B16325">
        <w:trPr>
          <w:trHeight w:val="3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</w:tr>
      <w:tr w:rsidR="005137AE" w:rsidRPr="00B03F11" w:rsidTr="00B16325">
        <w:trPr>
          <w:trHeight w:val="3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</w:tr>
      <w:tr w:rsidR="005137AE" w:rsidRPr="00B03F11" w:rsidTr="00B16325">
        <w:trPr>
          <w:trHeight w:val="3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</w:tr>
      <w:tr w:rsidR="005137AE" w:rsidRPr="00B03F11" w:rsidTr="00B16325">
        <w:trPr>
          <w:trHeight w:val="3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...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</w:tr>
      <w:tr w:rsidR="005137AE" w:rsidRPr="00B03F11" w:rsidTr="00B16325">
        <w:trPr>
          <w:trHeight w:val="320"/>
        </w:trPr>
        <w:tc>
          <w:tcPr>
            <w:tcW w:w="5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Ukupno bez PDV-a</w:t>
            </w:r>
          </w:p>
        </w:tc>
        <w:tc>
          <w:tcPr>
            <w:tcW w:w="36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 </w:t>
            </w:r>
          </w:p>
        </w:tc>
      </w:tr>
      <w:tr w:rsidR="005137AE" w:rsidRPr="00B03F11" w:rsidTr="00B16325">
        <w:trPr>
          <w:trHeight w:val="320"/>
        </w:trPr>
        <w:tc>
          <w:tcPr>
            <w:tcW w:w="57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PDV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 </w:t>
            </w:r>
          </w:p>
        </w:tc>
      </w:tr>
      <w:tr w:rsidR="005137AE" w:rsidRPr="00B03F11" w:rsidTr="00B16325">
        <w:trPr>
          <w:trHeight w:val="320"/>
        </w:trPr>
        <w:tc>
          <w:tcPr>
            <w:tcW w:w="57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Ukupan iznos sa PDV-om: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 </w:t>
            </w:r>
          </w:p>
        </w:tc>
      </w:tr>
    </w:tbl>
    <w:p w:rsidR="005137AE" w:rsidRPr="00B03F11" w:rsidRDefault="005137AE" w:rsidP="005137AE">
      <w:pPr>
        <w:spacing w:after="200" w:line="276" w:lineRule="auto"/>
        <w:ind w:left="0" w:right="0" w:firstLine="0"/>
        <w:rPr>
          <w:rFonts w:asciiTheme="majorHAnsi" w:eastAsia="Calibri" w:hAnsiTheme="majorHAnsi"/>
          <w:b/>
          <w:bCs/>
          <w:szCs w:val="24"/>
          <w:lang w:val="sr-Latn-CS"/>
        </w:rPr>
      </w:pPr>
    </w:p>
    <w:p w:rsidR="005137AE" w:rsidRPr="00B03F11" w:rsidRDefault="005137AE" w:rsidP="005137AE">
      <w:pPr>
        <w:spacing w:after="200" w:line="276" w:lineRule="auto"/>
        <w:ind w:left="0" w:right="0" w:firstLine="0"/>
        <w:rPr>
          <w:rFonts w:asciiTheme="majorHAnsi" w:eastAsia="Calibri" w:hAnsiTheme="majorHAnsi"/>
          <w:b/>
          <w:bCs/>
          <w:szCs w:val="24"/>
          <w:lang w:val="sr-Latn-CS"/>
        </w:rPr>
      </w:pPr>
      <w:r w:rsidRPr="00B03F11">
        <w:rPr>
          <w:rFonts w:asciiTheme="majorHAnsi" w:eastAsia="Calibri" w:hAnsiTheme="majorHAnsi"/>
          <w:b/>
          <w:bCs/>
          <w:szCs w:val="24"/>
          <w:lang w:val="sr-Latn-CS"/>
        </w:rPr>
        <w:t>Uslovi ponude: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5137AE" w:rsidRPr="00B03F11" w:rsidTr="00B16325">
        <w:trPr>
          <w:trHeight w:val="375"/>
        </w:trPr>
        <w:tc>
          <w:tcPr>
            <w:tcW w:w="4109" w:type="dxa"/>
            <w:vAlign w:val="center"/>
          </w:tcPr>
          <w:p w:rsidR="005137AE" w:rsidRPr="00B03F11" w:rsidRDefault="005137AE" w:rsidP="00782EDE">
            <w:pPr>
              <w:spacing w:after="0" w:line="240" w:lineRule="auto"/>
              <w:ind w:left="266" w:right="0" w:hanging="266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>Rok isporuke</w:t>
            </w:r>
          </w:p>
        </w:tc>
        <w:tc>
          <w:tcPr>
            <w:tcW w:w="5073" w:type="dxa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 </w:t>
            </w:r>
          </w:p>
        </w:tc>
      </w:tr>
      <w:tr w:rsidR="005137AE" w:rsidRPr="00B03F11" w:rsidTr="00B16325">
        <w:trPr>
          <w:trHeight w:val="375"/>
        </w:trPr>
        <w:tc>
          <w:tcPr>
            <w:tcW w:w="4109" w:type="dxa"/>
            <w:vAlign w:val="center"/>
          </w:tcPr>
          <w:p w:rsidR="005137AE" w:rsidRPr="00B03F11" w:rsidRDefault="005137AE" w:rsidP="00782EDE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>Mjesto isporuke</w:t>
            </w:r>
          </w:p>
        </w:tc>
        <w:tc>
          <w:tcPr>
            <w:tcW w:w="5073" w:type="dxa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 </w:t>
            </w:r>
          </w:p>
        </w:tc>
      </w:tr>
      <w:tr w:rsidR="005137AE" w:rsidRPr="00B03F11" w:rsidTr="00B16325">
        <w:trPr>
          <w:trHeight w:val="468"/>
        </w:trPr>
        <w:tc>
          <w:tcPr>
            <w:tcW w:w="4109" w:type="dxa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</w:tr>
      <w:tr w:rsidR="005137AE" w:rsidRPr="00B03F11" w:rsidTr="00B16325">
        <w:trPr>
          <w:trHeight w:val="375"/>
        </w:trPr>
        <w:tc>
          <w:tcPr>
            <w:tcW w:w="4109" w:type="dxa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</w:tr>
      <w:tr w:rsidR="005137AE" w:rsidRPr="00B03F11" w:rsidTr="00B16325">
        <w:trPr>
          <w:trHeight w:val="375"/>
        </w:trPr>
        <w:tc>
          <w:tcPr>
            <w:tcW w:w="4109" w:type="dxa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....</w:t>
            </w:r>
          </w:p>
        </w:tc>
        <w:tc>
          <w:tcPr>
            <w:tcW w:w="5073" w:type="dxa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</w:tr>
      <w:tr w:rsidR="005137AE" w:rsidRPr="00B03F11" w:rsidTr="00B16325">
        <w:trPr>
          <w:trHeight w:val="375"/>
        </w:trPr>
        <w:tc>
          <w:tcPr>
            <w:tcW w:w="4109" w:type="dxa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....</w:t>
            </w:r>
          </w:p>
        </w:tc>
        <w:tc>
          <w:tcPr>
            <w:tcW w:w="5073" w:type="dxa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</w:tr>
    </w:tbl>
    <w:p w:rsidR="005137AE" w:rsidRPr="00B03F11" w:rsidRDefault="005137AE" w:rsidP="005137AE">
      <w:pPr>
        <w:spacing w:after="0" w:line="240" w:lineRule="auto"/>
        <w:ind w:left="0" w:right="0" w:firstLine="0"/>
        <w:rPr>
          <w:rFonts w:asciiTheme="majorHAnsi" w:eastAsia="Calibr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40" w:lineRule="auto"/>
        <w:ind w:left="0" w:right="0" w:firstLine="0"/>
        <w:rPr>
          <w:rFonts w:asciiTheme="majorHAnsi" w:eastAsia="Calibr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40" w:lineRule="auto"/>
        <w:ind w:left="0" w:right="574" w:firstLine="0"/>
        <w:jc w:val="right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t xml:space="preserve">Ovlašćeno lice ponuđača  </w:t>
      </w:r>
    </w:p>
    <w:p w:rsidR="005137AE" w:rsidRPr="00B03F11" w:rsidRDefault="005137AE" w:rsidP="005137AE">
      <w:pPr>
        <w:spacing w:after="0" w:line="240" w:lineRule="auto"/>
        <w:ind w:left="0" w:right="149" w:firstLine="0"/>
        <w:jc w:val="right"/>
        <w:rPr>
          <w:rFonts w:asciiTheme="majorHAnsi" w:eastAsia="Calibr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40" w:lineRule="auto"/>
        <w:ind w:left="0" w:right="149" w:firstLine="0"/>
        <w:jc w:val="right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t>___________________________</w:t>
      </w:r>
    </w:p>
    <w:p w:rsidR="005137AE" w:rsidRPr="00B03F11" w:rsidRDefault="005137AE" w:rsidP="005137AE">
      <w:pPr>
        <w:spacing w:after="0" w:line="240" w:lineRule="auto"/>
        <w:ind w:left="0" w:right="574" w:firstLine="0"/>
        <w:jc w:val="right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t>(</w:t>
      </w:r>
      <w:r w:rsidRPr="00B03F11">
        <w:rPr>
          <w:rFonts w:asciiTheme="majorHAnsi" w:eastAsia="Calibri" w:hAnsiTheme="majorHAnsi"/>
          <w:i/>
          <w:iCs/>
          <w:szCs w:val="24"/>
          <w:lang w:val="sr-Latn-CS"/>
        </w:rPr>
        <w:t>ime, prezime i funkcija</w:t>
      </w:r>
      <w:r w:rsidRPr="00B03F11">
        <w:rPr>
          <w:rFonts w:asciiTheme="majorHAnsi" w:eastAsia="Calibri" w:hAnsiTheme="majorHAnsi"/>
          <w:szCs w:val="24"/>
          <w:lang w:val="sr-Latn-CS"/>
        </w:rPr>
        <w:t>)</w:t>
      </w:r>
    </w:p>
    <w:p w:rsidR="005137AE" w:rsidRPr="00B03F11" w:rsidRDefault="005137AE" w:rsidP="005137AE">
      <w:pPr>
        <w:spacing w:after="0" w:line="240" w:lineRule="auto"/>
        <w:ind w:left="0" w:right="149" w:firstLine="0"/>
        <w:rPr>
          <w:rFonts w:asciiTheme="majorHAnsi" w:eastAsia="Calibr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40" w:lineRule="auto"/>
        <w:ind w:left="0" w:right="149" w:firstLine="0"/>
        <w:jc w:val="right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t>___________________________</w:t>
      </w:r>
    </w:p>
    <w:p w:rsidR="005137AE" w:rsidRPr="00B03F11" w:rsidRDefault="005137AE" w:rsidP="005137AE">
      <w:pPr>
        <w:tabs>
          <w:tab w:val="left" w:pos="8364"/>
        </w:tabs>
        <w:spacing w:after="0" w:line="240" w:lineRule="auto"/>
        <w:ind w:left="0" w:right="857" w:firstLine="0"/>
        <w:jc w:val="right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t>(</w:t>
      </w:r>
      <w:r w:rsidRPr="00B03F11">
        <w:rPr>
          <w:rFonts w:asciiTheme="majorHAnsi" w:eastAsia="Calibri" w:hAnsiTheme="majorHAnsi"/>
          <w:i/>
          <w:iCs/>
          <w:szCs w:val="24"/>
          <w:lang w:val="sr-Latn-CS"/>
        </w:rPr>
        <w:t>svojeručni potpis</w:t>
      </w:r>
      <w:r w:rsidRPr="00B03F11">
        <w:rPr>
          <w:rFonts w:asciiTheme="majorHAnsi" w:eastAsia="Calibri" w:hAnsiTheme="majorHAnsi"/>
          <w:szCs w:val="24"/>
          <w:lang w:val="sr-Latn-CS"/>
        </w:rPr>
        <w:t>)</w:t>
      </w:r>
    </w:p>
    <w:p w:rsidR="005137AE" w:rsidRPr="00B03F11" w:rsidRDefault="005137AE" w:rsidP="005137AE">
      <w:pPr>
        <w:spacing w:after="0" w:line="240" w:lineRule="auto"/>
        <w:ind w:left="0" w:right="0" w:firstLine="0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tab/>
      </w:r>
      <w:r w:rsidRPr="00B03F11">
        <w:rPr>
          <w:rFonts w:asciiTheme="majorHAnsi" w:eastAsia="Calibri" w:hAnsiTheme="majorHAnsi"/>
          <w:szCs w:val="24"/>
          <w:lang w:val="sr-Latn-CS"/>
        </w:rPr>
        <w:tab/>
      </w:r>
    </w:p>
    <w:p w:rsidR="005137AE" w:rsidRPr="00B03F11" w:rsidRDefault="005137AE" w:rsidP="005137AE">
      <w:pPr>
        <w:spacing w:after="0" w:line="240" w:lineRule="auto"/>
        <w:ind w:left="0" w:right="0" w:firstLine="0"/>
        <w:rPr>
          <w:rFonts w:asciiTheme="majorHAnsi" w:eastAsia="Calibr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40" w:lineRule="auto"/>
        <w:ind w:left="0" w:right="0" w:firstLine="0"/>
        <w:rPr>
          <w:rFonts w:asciiTheme="majorHAnsi" w:eastAsia="Calibr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40" w:lineRule="auto"/>
        <w:ind w:left="0" w:right="0" w:firstLine="0"/>
        <w:jc w:val="center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t>M.P.</w:t>
      </w:r>
    </w:p>
    <w:p w:rsidR="005137AE" w:rsidRPr="00B03F11" w:rsidRDefault="005137AE" w:rsidP="005137AE">
      <w:pPr>
        <w:spacing w:after="0" w:line="240" w:lineRule="auto"/>
        <w:ind w:left="0" w:right="0" w:firstLine="0"/>
        <w:rPr>
          <w:rFonts w:asciiTheme="majorHAnsi" w:eastAsia="Calibr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40" w:lineRule="auto"/>
        <w:ind w:left="0" w:right="0" w:firstLine="0"/>
        <w:rPr>
          <w:rFonts w:asciiTheme="majorHAnsi" w:eastAsia="Calibri" w:hAnsiTheme="majorHAnsi"/>
          <w:szCs w:val="24"/>
          <w:lang w:val="sr-Latn-CS"/>
        </w:rPr>
      </w:pPr>
    </w:p>
    <w:p w:rsidR="005137AE" w:rsidRPr="00B03F11" w:rsidRDefault="005137AE" w:rsidP="005137AE">
      <w:pPr>
        <w:ind w:left="0" w:right="892" w:firstLine="0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ind w:left="0" w:right="892" w:firstLine="0"/>
        <w:rPr>
          <w:rFonts w:asciiTheme="majorHAnsi" w:hAnsiTheme="majorHAnsi"/>
          <w:szCs w:val="24"/>
          <w:lang w:val="sr-Latn-CS"/>
        </w:rPr>
      </w:pPr>
    </w:p>
    <w:p w:rsidR="005137AE" w:rsidRDefault="005137AE" w:rsidP="005137AE">
      <w:pPr>
        <w:ind w:left="0" w:right="892" w:firstLine="0"/>
        <w:rPr>
          <w:rFonts w:asciiTheme="majorHAnsi" w:hAnsiTheme="majorHAnsi"/>
          <w:szCs w:val="24"/>
          <w:lang w:val="sr-Latn-CS"/>
        </w:rPr>
      </w:pPr>
    </w:p>
    <w:p w:rsidR="003279C8" w:rsidRPr="00B03F11" w:rsidRDefault="003279C8" w:rsidP="005137AE">
      <w:pPr>
        <w:ind w:left="0" w:right="892" w:firstLine="0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ind w:left="-5" w:right="892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ind w:left="-5" w:right="892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 xml:space="preserve">Memorandum ponuđača </w:t>
      </w: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ind w:left="-5" w:right="892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 xml:space="preserve">U skladu sa odredbama Zakona o javnim nabavkama Crne Gore </w:t>
      </w:r>
      <w:r w:rsidRPr="00B03F11">
        <w:rPr>
          <w:rFonts w:asciiTheme="majorHAnsi" w:hAnsiTheme="majorHAnsi"/>
          <w:i/>
          <w:szCs w:val="24"/>
          <w:lang w:val="sr-Latn-CS"/>
        </w:rPr>
        <w:t>(„Sl.list CG“ br. 42/11, 57/14, 28/15 i 42/17</w:t>
      </w:r>
      <w:r w:rsidRPr="00B03F11">
        <w:rPr>
          <w:rFonts w:asciiTheme="majorHAnsi" w:hAnsiTheme="majorHAnsi"/>
          <w:szCs w:val="24"/>
          <w:lang w:val="sr-Latn-CS"/>
        </w:rPr>
        <w:t>), dajem sledeću:</w:t>
      </w: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2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pStyle w:val="Heading1"/>
        <w:ind w:left="184" w:right="1080"/>
        <w:rPr>
          <w:rFonts w:asciiTheme="majorHAnsi" w:hAnsiTheme="majorHAnsi"/>
          <w:sz w:val="24"/>
          <w:szCs w:val="24"/>
          <w:lang w:val="sr-Latn-CS"/>
        </w:rPr>
      </w:pPr>
      <w:r w:rsidRPr="00B03F11">
        <w:rPr>
          <w:rFonts w:asciiTheme="majorHAnsi" w:hAnsiTheme="majorHAnsi"/>
          <w:sz w:val="24"/>
          <w:szCs w:val="24"/>
          <w:lang w:val="sr-Latn-CS"/>
        </w:rPr>
        <w:t xml:space="preserve">I Z J A V U </w:t>
      </w: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ind w:left="-5" w:right="892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 xml:space="preserve">Pod punom moralnom, materijalnom i krivičnom odgovornošću izjavljujem da </w:t>
      </w:r>
      <w:r w:rsidRPr="00B03F11">
        <w:rPr>
          <w:rFonts w:asciiTheme="majorHAnsi" w:hAnsiTheme="majorHAnsi"/>
          <w:szCs w:val="24"/>
          <w:u w:val="single"/>
          <w:lang w:val="sr-Latn-CS"/>
        </w:rPr>
        <w:t xml:space="preserve">    ______(</w:t>
      </w:r>
      <w:r w:rsidRPr="00B03F11">
        <w:rPr>
          <w:rFonts w:asciiTheme="majorHAnsi" w:hAnsiTheme="majorHAnsi"/>
          <w:i/>
          <w:iCs/>
          <w:szCs w:val="24"/>
          <w:u w:val="single"/>
          <w:lang w:val="sr-Latn-CS"/>
        </w:rPr>
        <w:t>naziv ponuđača</w:t>
      </w:r>
      <w:r w:rsidRPr="00B03F11">
        <w:rPr>
          <w:rFonts w:asciiTheme="majorHAnsi" w:hAnsiTheme="majorHAnsi"/>
          <w:szCs w:val="24"/>
          <w:u w:val="single"/>
          <w:lang w:val="sr-Latn-CS"/>
        </w:rPr>
        <w:t>)</w:t>
      </w:r>
      <w:r w:rsidRPr="00B03F11">
        <w:rPr>
          <w:rFonts w:asciiTheme="majorHAnsi" w:hAnsiTheme="majorHAnsi"/>
          <w:szCs w:val="24"/>
          <w:u w:val="single"/>
          <w:lang w:val="sr-Latn-CS"/>
        </w:rPr>
        <w:tab/>
        <w:t>,</w:t>
      </w:r>
      <w:r w:rsidRPr="00B03F11">
        <w:rPr>
          <w:rFonts w:asciiTheme="majorHAnsi" w:hAnsiTheme="majorHAnsi"/>
          <w:szCs w:val="24"/>
          <w:lang w:val="sr-Latn-CS"/>
        </w:rPr>
        <w:t xml:space="preserve"> sa sjedištem/adresom u u potpunosti ispunjava uslove iz člana 65 Zakona o javnim nabavkama Crne Gore.</w:t>
      </w: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ind w:left="-5" w:right="892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 xml:space="preserve">Ova izjava je sastavni dio ponude. </w:t>
      </w: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22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ind w:left="-5" w:right="892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 xml:space="preserve">Potpis ovlašćenog lica </w:t>
      </w: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ind w:left="-5" w:right="892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 xml:space="preserve">____________________________________ </w:t>
      </w: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ind w:left="-5" w:right="892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 xml:space="preserve">Datum i mjesto potpisivanja </w:t>
      </w: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ind w:left="-5" w:right="892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 xml:space="preserve">___________________________________ </w:t>
      </w: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rPr>
          <w:rFonts w:asciiTheme="majorHAnsi" w:eastAsia="PMingLiU" w:hAnsiTheme="majorHAnsi"/>
          <w:szCs w:val="24"/>
          <w:lang w:val="sr-Latn-CS" w:eastAsia="zh-TW"/>
        </w:rPr>
      </w:pPr>
    </w:p>
    <w:sectPr w:rsidR="005137AE" w:rsidRPr="00B03F11" w:rsidSect="00B16325">
      <w:footerReference w:type="default" r:id="rId12"/>
      <w:pgSz w:w="11906" w:h="16838"/>
      <w:pgMar w:top="1418" w:right="516" w:bottom="1434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C6" w:rsidRDefault="009251C6" w:rsidP="005137AE">
      <w:pPr>
        <w:spacing w:after="0" w:line="240" w:lineRule="auto"/>
      </w:pPr>
      <w:r>
        <w:separator/>
      </w:r>
    </w:p>
  </w:endnote>
  <w:endnote w:type="continuationSeparator" w:id="0">
    <w:p w:rsidR="009251C6" w:rsidRDefault="009251C6" w:rsidP="0051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5532"/>
      <w:docPartObj>
        <w:docPartGallery w:val="Page Numbers (Bottom of Page)"/>
        <w:docPartUnique/>
      </w:docPartObj>
    </w:sdtPr>
    <w:sdtEndPr/>
    <w:sdtContent>
      <w:p w:rsidR="00B16325" w:rsidRDefault="003A50D7">
        <w:pPr>
          <w:pStyle w:val="Footer"/>
          <w:jc w:val="right"/>
        </w:pPr>
        <w:r>
          <w:fldChar w:fldCharType="begin"/>
        </w:r>
        <w:r w:rsidR="000D3046">
          <w:instrText xml:space="preserve"> PAGE   \* MERGEFORMAT </w:instrText>
        </w:r>
        <w:r>
          <w:fldChar w:fldCharType="separate"/>
        </w:r>
        <w:r w:rsidR="00D21E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325" w:rsidRDefault="00B16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C6" w:rsidRDefault="009251C6" w:rsidP="005137AE">
      <w:pPr>
        <w:spacing w:after="0" w:line="240" w:lineRule="auto"/>
      </w:pPr>
      <w:r>
        <w:separator/>
      </w:r>
    </w:p>
  </w:footnote>
  <w:footnote w:type="continuationSeparator" w:id="0">
    <w:p w:rsidR="009251C6" w:rsidRDefault="009251C6" w:rsidP="005137AE">
      <w:pPr>
        <w:spacing w:after="0" w:line="240" w:lineRule="auto"/>
      </w:pPr>
      <w:r>
        <w:continuationSeparator/>
      </w:r>
    </w:p>
  </w:footnote>
  <w:footnote w:id="1">
    <w:p w:rsidR="00B16325" w:rsidRPr="007E1F59" w:rsidRDefault="00B16325" w:rsidP="005137A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B16325" w:rsidRDefault="00B16325" w:rsidP="005137AE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A3F"/>
    <w:multiLevelType w:val="hybridMultilevel"/>
    <w:tmpl w:val="CB7AB862"/>
    <w:lvl w:ilvl="0" w:tplc="8940C5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010F3"/>
    <w:multiLevelType w:val="hybridMultilevel"/>
    <w:tmpl w:val="F49835CC"/>
    <w:lvl w:ilvl="0" w:tplc="5BEA9FE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E427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A97D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8789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44FF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C078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2A2C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4C30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EBFA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AE"/>
    <w:rsid w:val="00023799"/>
    <w:rsid w:val="0003606C"/>
    <w:rsid w:val="000A29D0"/>
    <w:rsid w:val="000B42ED"/>
    <w:rsid w:val="000D3046"/>
    <w:rsid w:val="000D33F5"/>
    <w:rsid w:val="00105103"/>
    <w:rsid w:val="00112BC7"/>
    <w:rsid w:val="00132AE9"/>
    <w:rsid w:val="001379AD"/>
    <w:rsid w:val="001A51E5"/>
    <w:rsid w:val="001E00CF"/>
    <w:rsid w:val="001E77D8"/>
    <w:rsid w:val="00207F0A"/>
    <w:rsid w:val="002C0AB2"/>
    <w:rsid w:val="002C6679"/>
    <w:rsid w:val="002F0B17"/>
    <w:rsid w:val="002F2514"/>
    <w:rsid w:val="003055FD"/>
    <w:rsid w:val="003164A8"/>
    <w:rsid w:val="003279C8"/>
    <w:rsid w:val="00361372"/>
    <w:rsid w:val="003632FF"/>
    <w:rsid w:val="003A50D7"/>
    <w:rsid w:val="0046036C"/>
    <w:rsid w:val="004B1CE9"/>
    <w:rsid w:val="005137AE"/>
    <w:rsid w:val="0052566C"/>
    <w:rsid w:val="00525885"/>
    <w:rsid w:val="00543206"/>
    <w:rsid w:val="005464D7"/>
    <w:rsid w:val="0057329A"/>
    <w:rsid w:val="005A0AB5"/>
    <w:rsid w:val="005B498D"/>
    <w:rsid w:val="005B4E90"/>
    <w:rsid w:val="005D5537"/>
    <w:rsid w:val="005F0B4B"/>
    <w:rsid w:val="00621196"/>
    <w:rsid w:val="00630490"/>
    <w:rsid w:val="00645323"/>
    <w:rsid w:val="006544DE"/>
    <w:rsid w:val="00664558"/>
    <w:rsid w:val="00667F00"/>
    <w:rsid w:val="00671ED1"/>
    <w:rsid w:val="00673444"/>
    <w:rsid w:val="006C09B1"/>
    <w:rsid w:val="006D122D"/>
    <w:rsid w:val="006D78D0"/>
    <w:rsid w:val="006D7C4E"/>
    <w:rsid w:val="006E72A1"/>
    <w:rsid w:val="00706343"/>
    <w:rsid w:val="00726548"/>
    <w:rsid w:val="00763241"/>
    <w:rsid w:val="00782EDE"/>
    <w:rsid w:val="00795681"/>
    <w:rsid w:val="007A2413"/>
    <w:rsid w:val="007B0642"/>
    <w:rsid w:val="00820656"/>
    <w:rsid w:val="00836407"/>
    <w:rsid w:val="00837BDD"/>
    <w:rsid w:val="00854D0C"/>
    <w:rsid w:val="0085727D"/>
    <w:rsid w:val="0087019A"/>
    <w:rsid w:val="008B3692"/>
    <w:rsid w:val="008C1250"/>
    <w:rsid w:val="008C6CB1"/>
    <w:rsid w:val="008E0428"/>
    <w:rsid w:val="008E4499"/>
    <w:rsid w:val="00904580"/>
    <w:rsid w:val="00912EB8"/>
    <w:rsid w:val="00915B54"/>
    <w:rsid w:val="009251C6"/>
    <w:rsid w:val="009539F7"/>
    <w:rsid w:val="00992455"/>
    <w:rsid w:val="00996702"/>
    <w:rsid w:val="009A151E"/>
    <w:rsid w:val="009D24E1"/>
    <w:rsid w:val="009D3BF4"/>
    <w:rsid w:val="009F37B7"/>
    <w:rsid w:val="00A14D78"/>
    <w:rsid w:val="00A2705F"/>
    <w:rsid w:val="00A65BA7"/>
    <w:rsid w:val="00A86E74"/>
    <w:rsid w:val="00A92CE8"/>
    <w:rsid w:val="00B03F11"/>
    <w:rsid w:val="00B14B35"/>
    <w:rsid w:val="00B16325"/>
    <w:rsid w:val="00B476FB"/>
    <w:rsid w:val="00B52E4E"/>
    <w:rsid w:val="00B56A39"/>
    <w:rsid w:val="00BB7A25"/>
    <w:rsid w:val="00BC2816"/>
    <w:rsid w:val="00C10EF3"/>
    <w:rsid w:val="00C37F3B"/>
    <w:rsid w:val="00C813C2"/>
    <w:rsid w:val="00CD342D"/>
    <w:rsid w:val="00CE549B"/>
    <w:rsid w:val="00D20448"/>
    <w:rsid w:val="00D21E86"/>
    <w:rsid w:val="00D43EEB"/>
    <w:rsid w:val="00D52454"/>
    <w:rsid w:val="00D73EE5"/>
    <w:rsid w:val="00D96640"/>
    <w:rsid w:val="00DE719C"/>
    <w:rsid w:val="00E02CBA"/>
    <w:rsid w:val="00E70DDA"/>
    <w:rsid w:val="00E96857"/>
    <w:rsid w:val="00EC022C"/>
    <w:rsid w:val="00F11B67"/>
    <w:rsid w:val="00F47DF4"/>
    <w:rsid w:val="00F62699"/>
    <w:rsid w:val="00F771D8"/>
    <w:rsid w:val="00FD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AE"/>
    <w:pPr>
      <w:spacing w:after="11" w:line="249" w:lineRule="auto"/>
      <w:ind w:left="10" w:right="8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5137AE"/>
    <w:pPr>
      <w:keepNext/>
      <w:keepLines/>
      <w:spacing w:after="0" w:line="259" w:lineRule="auto"/>
      <w:ind w:left="10" w:right="5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rsid w:val="005137AE"/>
    <w:pPr>
      <w:keepNext/>
      <w:keepLines/>
      <w:spacing w:after="0" w:line="259" w:lineRule="auto"/>
      <w:ind w:left="10" w:right="90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7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7AE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137A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7A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TableGrid">
    <w:name w:val="TableGrid"/>
    <w:rsid w:val="005137A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37AE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5137AE"/>
    <w:pPr>
      <w:spacing w:after="0" w:line="240" w:lineRule="auto"/>
      <w:ind w:left="0" w:right="0" w:firstLine="0"/>
      <w:jc w:val="center"/>
    </w:pPr>
    <w:rPr>
      <w:rFonts w:eastAsia="PMingLiU"/>
      <w:color w:val="auto"/>
      <w:szCs w:val="20"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rsid w:val="005137AE"/>
    <w:pPr>
      <w:spacing w:after="0" w:line="240" w:lineRule="auto"/>
      <w:ind w:left="0" w:right="0" w:firstLine="0"/>
      <w:jc w:val="left"/>
    </w:pPr>
    <w:rPr>
      <w:rFonts w:ascii="Calibri" w:eastAsia="PMingLiU" w:hAnsi="Calibri" w:cs="Calibri"/>
      <w:color w:val="auto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7AE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uiPriority w:val="99"/>
    <w:semiHidden/>
    <w:rsid w:val="005137AE"/>
    <w:rPr>
      <w:vertAlign w:val="superscript"/>
    </w:rPr>
  </w:style>
  <w:style w:type="paragraph" w:customStyle="1" w:styleId="Default">
    <w:name w:val="Default"/>
    <w:rsid w:val="005137AE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7AE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AE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2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AE"/>
    <w:pPr>
      <w:spacing w:after="11" w:line="249" w:lineRule="auto"/>
      <w:ind w:left="10" w:right="8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5137AE"/>
    <w:pPr>
      <w:keepNext/>
      <w:keepLines/>
      <w:spacing w:after="0" w:line="259" w:lineRule="auto"/>
      <w:ind w:left="10" w:right="5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rsid w:val="005137AE"/>
    <w:pPr>
      <w:keepNext/>
      <w:keepLines/>
      <w:spacing w:after="0" w:line="259" w:lineRule="auto"/>
      <w:ind w:left="10" w:right="90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7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7AE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137A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7A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TableGrid">
    <w:name w:val="TableGrid"/>
    <w:rsid w:val="005137A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37AE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5137AE"/>
    <w:pPr>
      <w:spacing w:after="0" w:line="240" w:lineRule="auto"/>
      <w:ind w:left="0" w:right="0" w:firstLine="0"/>
      <w:jc w:val="center"/>
    </w:pPr>
    <w:rPr>
      <w:rFonts w:eastAsia="PMingLiU"/>
      <w:color w:val="auto"/>
      <w:szCs w:val="20"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rsid w:val="005137AE"/>
    <w:pPr>
      <w:spacing w:after="0" w:line="240" w:lineRule="auto"/>
      <w:ind w:left="0" w:right="0" w:firstLine="0"/>
      <w:jc w:val="left"/>
    </w:pPr>
    <w:rPr>
      <w:rFonts w:ascii="Calibri" w:eastAsia="PMingLiU" w:hAnsi="Calibri" w:cs="Calibri"/>
      <w:color w:val="auto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7AE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uiPriority w:val="99"/>
    <w:semiHidden/>
    <w:rsid w:val="005137AE"/>
    <w:rPr>
      <w:vertAlign w:val="superscript"/>
    </w:rPr>
  </w:style>
  <w:style w:type="paragraph" w:customStyle="1" w:styleId="Default">
    <w:name w:val="Default"/>
    <w:rsid w:val="005137AE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7AE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AE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2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om@t-com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om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nedovic@uom.co.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ZajednicaOpstina</dc:creator>
  <cp:keywords/>
  <dc:description/>
  <cp:lastModifiedBy>Sanja Zivkovic</cp:lastModifiedBy>
  <cp:revision>2</cp:revision>
  <dcterms:created xsi:type="dcterms:W3CDTF">2017-10-20T12:51:00Z</dcterms:created>
  <dcterms:modified xsi:type="dcterms:W3CDTF">2017-10-20T12:51:00Z</dcterms:modified>
</cp:coreProperties>
</file>